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4.jpeg" ContentType="image/jpeg"/>
  <Override PartName="/word/media/image2.png" ContentType="image/png"/>
  <Override PartName="/word/media/image3.jpeg" ContentType="image/jpeg"/>
  <Override PartName="/word/media/image5.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Helvetica" w:hAnsi="Helvetica"/>
          <w:sz w:val="16"/>
          <w:szCs w:val="16"/>
        </w:rPr>
      </w:pPr>
      <w:r>
        <w:rPr>
          <w:rFonts w:ascii="Helvetica" w:hAnsi="Helvetica"/>
          <w:sz w:val="16"/>
          <w:szCs w:val="16"/>
        </w:rPr>
        <mc:AlternateContent>
          <mc:Choice Requires="wps">
            <w:drawing>
              <wp:anchor behindDoc="0" distT="45720" distB="45720" distL="114300" distR="114300" simplePos="0" locked="0" layoutInCell="1" allowOverlap="1" relativeHeight="7">
                <wp:simplePos x="0" y="0"/>
                <wp:positionH relativeFrom="column">
                  <wp:posOffset>-716915</wp:posOffset>
                </wp:positionH>
                <wp:positionV relativeFrom="paragraph">
                  <wp:posOffset>-680720</wp:posOffset>
                </wp:positionV>
                <wp:extent cx="2367280" cy="1939925"/>
                <wp:effectExtent l="11430" t="9525" r="5080" b="13335"/>
                <wp:wrapSquare wrapText="bothSides"/>
                <wp:docPr id="1" name="Zone de texte 2"/>
                <a:graphic xmlns:a="http://schemas.openxmlformats.org/drawingml/2006/main">
                  <a:graphicData uri="http://schemas.microsoft.com/office/word/2010/wordprocessingShape">
                    <wps:wsp>
                      <wps:cNvSpPr/>
                      <wps:spPr>
                        <a:xfrm>
                          <a:off x="0" y="0"/>
                          <a:ext cx="2366640" cy="1939320"/>
                        </a:xfrm>
                        <a:prstGeom prst="rect">
                          <a:avLst/>
                        </a:prstGeom>
                        <a:solidFill>
                          <a:srgbClr val="ffffff"/>
                        </a:solidFill>
                        <a:ln w="9360">
                          <a:solidFill>
                            <a:srgbClr val="ffffff"/>
                          </a:solidFill>
                          <a:miter/>
                        </a:ln>
                      </wps:spPr>
                      <wps:style>
                        <a:lnRef idx="0"/>
                        <a:fillRef idx="0"/>
                        <a:effectRef idx="0"/>
                        <a:fontRef idx="minor"/>
                      </wps:style>
                      <wps:txbx>
                        <w:txbxContent>
                          <w:p>
                            <w:pPr>
                              <w:pStyle w:val="Contenudecadre"/>
                              <w:rPr>
                                <w:color w:val="000000"/>
                              </w:rPr>
                            </w:pPr>
                            <w:r>
                              <w:rPr>
                                <w:color w:val="000000"/>
                              </w:rPr>
                              <w:drawing>
                                <wp:inline distT="0" distB="0" distL="0" distR="0">
                                  <wp:extent cx="1953895" cy="1756410"/>
                                  <wp:effectExtent l="0" t="0" r="0" b="0"/>
                                  <wp:docPr id="3" name="Image 2" descr="FSCF-Bas-Rhin 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FSCF-Bas-Rhin RVB"/>
                                          <pic:cNvPicPr>
                                            <a:picLocks noChangeAspect="1" noChangeArrowheads="1"/>
                                          </pic:cNvPicPr>
                                        </pic:nvPicPr>
                                        <pic:blipFill>
                                          <a:blip r:embed="rId2"/>
                                          <a:stretch>
                                            <a:fillRect/>
                                          </a:stretch>
                                        </pic:blipFill>
                                        <pic:spPr bwMode="auto">
                                          <a:xfrm>
                                            <a:off x="0" y="0"/>
                                            <a:ext cx="1953895" cy="1756410"/>
                                          </a:xfrm>
                                          <a:prstGeom prst="rect">
                                            <a:avLst/>
                                          </a:prstGeom>
                                        </pic:spPr>
                                      </pic:pic>
                                    </a:graphicData>
                                  </a:graphic>
                                </wp:inline>
                              </w:drawing>
                            </w:r>
                          </w:p>
                        </w:txbxContent>
                      </wps:txbx>
                      <wps:bodyPr>
                        <a:spAutoFit/>
                      </wps:bodyPr>
                    </wps:wsp>
                  </a:graphicData>
                </a:graphic>
              </wp:anchor>
            </w:drawing>
          </mc:Choice>
          <mc:Fallback>
            <w:pict>
              <v:rect id="shape_0" ID="Zone de texte 2" fillcolor="white" stroked="t" style="position:absolute;margin-left:-56.45pt;margin-top:-53.6pt;width:186.3pt;height:152.65pt">
                <w10:wrap type="none"/>
                <v:fill o:detectmouseclick="t" type="solid" color2="black"/>
                <v:stroke color="white" weight="9360" joinstyle="miter" endcap="flat"/>
                <v:textbox>
                  <w:txbxContent>
                    <w:p>
                      <w:pPr>
                        <w:pStyle w:val="Contenudecadre"/>
                        <w:rPr>
                          <w:color w:val="000000"/>
                        </w:rPr>
                      </w:pPr>
                      <w:r>
                        <w:rPr>
                          <w:color w:val="000000"/>
                        </w:rPr>
                        <w:drawing>
                          <wp:inline distT="0" distB="0" distL="0" distR="0">
                            <wp:extent cx="1953895" cy="1756410"/>
                            <wp:effectExtent l="0" t="0" r="0" b="0"/>
                            <wp:docPr id="4" name="Image 2" descr="FSCF-Bas-Rhin 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FSCF-Bas-Rhin RVB"/>
                                    <pic:cNvPicPr>
                                      <a:picLocks noChangeAspect="1" noChangeArrowheads="1"/>
                                    </pic:cNvPicPr>
                                  </pic:nvPicPr>
                                  <pic:blipFill>
                                    <a:blip r:embed="rId2"/>
                                    <a:stretch>
                                      <a:fillRect/>
                                    </a:stretch>
                                  </pic:blipFill>
                                  <pic:spPr bwMode="auto">
                                    <a:xfrm>
                                      <a:off x="0" y="0"/>
                                      <a:ext cx="1953895" cy="1756410"/>
                                    </a:xfrm>
                                    <a:prstGeom prst="rect">
                                      <a:avLst/>
                                    </a:prstGeom>
                                  </pic:spPr>
                                </pic:pic>
                              </a:graphicData>
                            </a:graphic>
                          </wp:inline>
                        </w:drawing>
                      </w:r>
                    </w:p>
                  </w:txbxContent>
                </v:textbox>
              </v:rect>
            </w:pict>
          </mc:Fallback>
        </mc:AlternateContent>
        <mc:AlternateContent>
          <mc:Choice Requires="wps">
            <w:drawing>
              <wp:anchor behindDoc="0" distT="45720" distB="45720" distL="114300" distR="114300" simplePos="0" locked="0" layoutInCell="1" allowOverlap="1" relativeHeight="8">
                <wp:simplePos x="0" y="0"/>
                <wp:positionH relativeFrom="column">
                  <wp:posOffset>2828290</wp:posOffset>
                </wp:positionH>
                <wp:positionV relativeFrom="paragraph">
                  <wp:posOffset>-2540</wp:posOffset>
                </wp:positionV>
                <wp:extent cx="3230880" cy="1001395"/>
                <wp:effectExtent l="5715" t="12065" r="13970" b="12065"/>
                <wp:wrapSquare wrapText="bothSides"/>
                <wp:docPr id="5" name="Zone de texte 2"/>
                <a:graphic xmlns:a="http://schemas.openxmlformats.org/drawingml/2006/main">
                  <a:graphicData uri="http://schemas.microsoft.com/office/word/2010/wordprocessingShape">
                    <wps:wsp>
                      <wps:cNvSpPr/>
                      <wps:spPr>
                        <a:xfrm>
                          <a:off x="0" y="0"/>
                          <a:ext cx="3230280" cy="1000800"/>
                        </a:xfrm>
                        <a:prstGeom prst="rect">
                          <a:avLst/>
                        </a:prstGeom>
                        <a:solidFill>
                          <a:srgbClr val="ffffff"/>
                        </a:solidFill>
                        <a:ln w="9360">
                          <a:solidFill>
                            <a:srgbClr val="ffffff"/>
                          </a:solidFill>
                          <a:miter/>
                        </a:ln>
                      </wps:spPr>
                      <wps:style>
                        <a:lnRef idx="0"/>
                        <a:fillRef idx="0"/>
                        <a:effectRef idx="0"/>
                        <a:fontRef idx="minor"/>
                      </wps:style>
                      <wps:txbx>
                        <w:txbxContent>
                          <w:p>
                            <w:pPr>
                              <w:pStyle w:val="Contenudecadre"/>
                              <w:ind w:right="-468" w:hanging="0"/>
                              <w:jc w:val="center"/>
                              <w:rPr>
                                <w:rFonts w:ascii="Helvetica" w:hAnsi="Helvetica"/>
                                <w:sz w:val="28"/>
                                <w:szCs w:val="28"/>
                              </w:rPr>
                            </w:pPr>
                            <w:r>
                              <w:rPr>
                                <w:rFonts w:ascii="Helvetica" w:hAnsi="Helvetica"/>
                                <w:color w:val="000000"/>
                                <w:sz w:val="28"/>
                                <w:szCs w:val="28"/>
                              </w:rPr>
                              <w:t>COMMISSION DEPARTEMENTALE</w:t>
                            </w:r>
                          </w:p>
                          <w:p>
                            <w:pPr>
                              <w:pStyle w:val="Contenudecadre"/>
                              <w:rPr>
                                <w:rFonts w:ascii="Helvetica" w:hAnsi="Helvetica"/>
                                <w:color w:val="000000"/>
                                <w:sz w:val="16"/>
                                <w:szCs w:val="16"/>
                              </w:rPr>
                            </w:pPr>
                            <w:r>
                              <w:rPr>
                                <w:rFonts w:ascii="Helvetica" w:hAnsi="Helvetica"/>
                                <w:color w:val="000000"/>
                                <w:sz w:val="16"/>
                                <w:szCs w:val="16"/>
                              </w:rPr>
                            </w:r>
                          </w:p>
                          <w:p>
                            <w:pPr>
                              <w:pStyle w:val="Contenudecadre"/>
                              <w:rPr>
                                <w:rFonts w:ascii="Helvetica" w:hAnsi="Helvetica"/>
                                <w:color w:val="000000"/>
                                <w:sz w:val="16"/>
                                <w:szCs w:val="16"/>
                              </w:rPr>
                            </w:pPr>
                            <w:r>
                              <w:rPr>
                                <w:rFonts w:ascii="Helvetica" w:hAnsi="Helvetica"/>
                                <w:color w:val="000000"/>
                                <w:sz w:val="16"/>
                                <w:szCs w:val="16"/>
                              </w:rPr>
                            </w:r>
                          </w:p>
                          <w:p>
                            <w:pPr>
                              <w:pStyle w:val="Contenudecadre"/>
                              <w:ind w:right="-468" w:hanging="0"/>
                              <w:jc w:val="center"/>
                              <w:rPr>
                                <w:rFonts w:ascii="Helvetica" w:hAnsi="Helvetica"/>
                                <w:sz w:val="16"/>
                                <w:szCs w:val="16"/>
                              </w:rPr>
                            </w:pPr>
                            <w:r>
                              <w:rPr>
                                <w:rFonts w:ascii="Helvetica" w:hAnsi="Helvetica"/>
                                <w:color w:val="000000"/>
                                <w:sz w:val="28"/>
                                <w:szCs w:val="28"/>
                              </w:rPr>
                              <w:t>GYMNASTIQUE</w:t>
                            </w:r>
                          </w:p>
                          <w:p>
                            <w:pPr>
                              <w:pStyle w:val="Contenudecadre"/>
                              <w:rPr/>
                            </w:pPr>
                            <w:r>
                              <w:rPr/>
                            </w:r>
                          </w:p>
                        </w:txbxContent>
                      </wps:txbx>
                      <wps:bodyPr>
                        <a:spAutoFit/>
                      </wps:bodyPr>
                    </wps:wsp>
                  </a:graphicData>
                </a:graphic>
                <wp14:sizeRelV relativeFrom="margin">
                  <wp14:pctHeight>20000</wp14:pctHeight>
                </wp14:sizeRelV>
              </wp:anchor>
            </w:drawing>
          </mc:Choice>
          <mc:Fallback>
            <w:pict>
              <v:rect id="shape_0" ID="Zone de texte 2" fillcolor="white" stroked="t" style="position:absolute;margin-left:222.7pt;margin-top:-0.2pt;width:254.3pt;height:78.75pt">
                <w10:wrap type="square"/>
                <v:fill o:detectmouseclick="t" type="solid" color2="black"/>
                <v:stroke color="white" weight="9360" joinstyle="miter" endcap="flat"/>
                <v:textbox>
                  <w:txbxContent>
                    <w:p>
                      <w:pPr>
                        <w:pStyle w:val="Contenudecadre"/>
                        <w:ind w:right="-468" w:hanging="0"/>
                        <w:jc w:val="center"/>
                        <w:rPr>
                          <w:rFonts w:ascii="Helvetica" w:hAnsi="Helvetica"/>
                          <w:sz w:val="28"/>
                          <w:szCs w:val="28"/>
                        </w:rPr>
                      </w:pPr>
                      <w:r>
                        <w:rPr>
                          <w:rFonts w:ascii="Helvetica" w:hAnsi="Helvetica"/>
                          <w:color w:val="000000"/>
                          <w:sz w:val="28"/>
                          <w:szCs w:val="28"/>
                        </w:rPr>
                        <w:t>COMMISSION DEPARTEMENTALE</w:t>
                      </w:r>
                    </w:p>
                    <w:p>
                      <w:pPr>
                        <w:pStyle w:val="Contenudecadre"/>
                        <w:rPr>
                          <w:rFonts w:ascii="Helvetica" w:hAnsi="Helvetica"/>
                          <w:color w:val="000000"/>
                          <w:sz w:val="16"/>
                          <w:szCs w:val="16"/>
                        </w:rPr>
                      </w:pPr>
                      <w:r>
                        <w:rPr>
                          <w:rFonts w:ascii="Helvetica" w:hAnsi="Helvetica"/>
                          <w:color w:val="000000"/>
                          <w:sz w:val="16"/>
                          <w:szCs w:val="16"/>
                        </w:rPr>
                      </w:r>
                    </w:p>
                    <w:p>
                      <w:pPr>
                        <w:pStyle w:val="Contenudecadre"/>
                        <w:rPr>
                          <w:rFonts w:ascii="Helvetica" w:hAnsi="Helvetica"/>
                          <w:color w:val="000000"/>
                          <w:sz w:val="16"/>
                          <w:szCs w:val="16"/>
                        </w:rPr>
                      </w:pPr>
                      <w:r>
                        <w:rPr>
                          <w:rFonts w:ascii="Helvetica" w:hAnsi="Helvetica"/>
                          <w:color w:val="000000"/>
                          <w:sz w:val="16"/>
                          <w:szCs w:val="16"/>
                        </w:rPr>
                      </w:r>
                    </w:p>
                    <w:p>
                      <w:pPr>
                        <w:pStyle w:val="Contenudecadre"/>
                        <w:ind w:right="-468" w:hanging="0"/>
                        <w:jc w:val="center"/>
                        <w:rPr>
                          <w:rFonts w:ascii="Helvetica" w:hAnsi="Helvetica"/>
                          <w:sz w:val="16"/>
                          <w:szCs w:val="16"/>
                        </w:rPr>
                      </w:pPr>
                      <w:r>
                        <w:rPr>
                          <w:rFonts w:ascii="Helvetica" w:hAnsi="Helvetica"/>
                          <w:color w:val="000000"/>
                          <w:sz w:val="28"/>
                          <w:szCs w:val="28"/>
                        </w:rPr>
                        <w:t>GYMNASTIQUE</w:t>
                      </w:r>
                    </w:p>
                    <w:p>
                      <w:pPr>
                        <w:pStyle w:val="Contenudecadre"/>
                        <w:rPr/>
                      </w:pPr>
                      <w:r>
                        <w:rPr/>
                      </w:r>
                    </w:p>
                  </w:txbxContent>
                </v:textbox>
              </v:rect>
            </w:pict>
          </mc:Fallback>
        </mc:AlternateContent>
      </w:r>
    </w:p>
    <w:p>
      <w:pPr>
        <w:pStyle w:val="Normal"/>
        <w:rPr>
          <w:rFonts w:ascii="Helvetica" w:hAnsi="Helvetica"/>
          <w:sz w:val="16"/>
          <w:szCs w:val="16"/>
        </w:rPr>
      </w:pPr>
      <w:r>
        <w:rPr>
          <w:rFonts w:ascii="Helvetica" w:hAnsi="Helvetica"/>
          <w:sz w:val="16"/>
          <w:szCs w:val="16"/>
        </w:rPr>
      </w:r>
    </w:p>
    <w:p>
      <w:pPr>
        <w:pStyle w:val="Normal"/>
        <w:rPr>
          <w:rFonts w:ascii="Helvetica" w:hAnsi="Helvetica"/>
          <w:sz w:val="16"/>
          <w:szCs w:val="16"/>
        </w:rPr>
      </w:pPr>
      <w:r>
        <w:rPr>
          <w:rFonts w:ascii="Helvetica" w:hAnsi="Helvetica"/>
          <w:sz w:val="16"/>
          <w:szCs w:val="16"/>
        </w:rPr>
      </w:r>
    </w:p>
    <w:p>
      <w:pPr>
        <w:pStyle w:val="Normal"/>
        <w:rPr>
          <w:rFonts w:ascii="Helvetica" w:hAnsi="Helvetica"/>
          <w:sz w:val="16"/>
          <w:szCs w:val="16"/>
        </w:rPr>
      </w:pPr>
      <w:r>
        <w:rPr>
          <w:rFonts w:ascii="Helvetica" w:hAnsi="Helvetica"/>
          <w:sz w:val="16"/>
          <w:szCs w:val="16"/>
        </w:rPr>
      </w:r>
    </w:p>
    <w:p>
      <w:pPr>
        <w:pStyle w:val="Normal"/>
        <w:rPr>
          <w:rFonts w:ascii="Helvetica" w:hAnsi="Helvetica"/>
          <w:sz w:val="16"/>
          <w:szCs w:val="16"/>
        </w:rPr>
      </w:pPr>
      <w:r>
        <w:rPr>
          <w:rFonts w:ascii="Helvetica" w:hAnsi="Helvetica"/>
          <w:sz w:val="16"/>
          <w:szCs w:val="16"/>
        </w:rPr>
      </w:r>
    </w:p>
    <w:p>
      <w:pPr>
        <w:pStyle w:val="Normal"/>
        <w:rPr>
          <w:rFonts w:ascii="Helvetica" w:hAnsi="Helvetica"/>
          <w:sz w:val="16"/>
          <w:szCs w:val="16"/>
        </w:rPr>
      </w:pPr>
      <w:r>
        <w:rPr>
          <w:rFonts w:ascii="Helvetica" w:hAnsi="Helvetica"/>
          <w:sz w:val="16"/>
          <w:szCs w:val="16"/>
        </w:rPr>
      </w:r>
    </w:p>
    <w:p>
      <w:pPr>
        <w:pStyle w:val="Normal"/>
        <w:rPr>
          <w:rFonts w:ascii="Helvetica" w:hAnsi="Helvetica"/>
          <w:sz w:val="16"/>
          <w:szCs w:val="16"/>
        </w:rPr>
      </w:pPr>
      <w:r>
        <w:rPr>
          <w:rFonts w:ascii="Helvetica" w:hAnsi="Helvetica"/>
          <w:sz w:val="16"/>
          <w:szCs w:val="16"/>
        </w:rPr>
      </w:r>
    </w:p>
    <w:p>
      <w:pPr>
        <w:pStyle w:val="Normal"/>
        <w:rPr>
          <w:rFonts w:ascii="Helvetica" w:hAnsi="Helvetica"/>
          <w:sz w:val="16"/>
          <w:szCs w:val="16"/>
        </w:rPr>
      </w:pPr>
      <w:r>
        <w:rPr>
          <w:rFonts w:ascii="Helvetica" w:hAnsi="Helvetica"/>
          <w:sz w:val="16"/>
          <w:szCs w:val="16"/>
        </w:rPr>
      </w:r>
    </w:p>
    <w:p>
      <w:pPr>
        <w:pStyle w:val="Normal"/>
        <w:rPr>
          <w:rFonts w:ascii="Helvetica" w:hAnsi="Helvetica"/>
          <w:sz w:val="16"/>
          <w:szCs w:val="16"/>
        </w:rPr>
      </w:pPr>
      <w:r>
        <w:rPr>
          <w:rFonts w:ascii="Helvetica" w:hAnsi="Helvetica"/>
          <w:sz w:val="16"/>
          <w:szCs w:val="16"/>
        </w:rPr>
      </w:r>
    </w:p>
    <w:p>
      <w:pPr>
        <w:pStyle w:val="Normal"/>
        <w:rPr>
          <w:rFonts w:ascii="Helvetica" w:hAnsi="Helvetica"/>
          <w:sz w:val="16"/>
          <w:szCs w:val="16"/>
        </w:rPr>
      </w:pPr>
      <w:r>
        <w:rPr>
          <w:rFonts w:ascii="Helvetica" w:hAnsi="Helvetica"/>
          <w:sz w:val="16"/>
          <w:szCs w:val="16"/>
        </w:rPr>
      </w:r>
    </w:p>
    <w:p>
      <w:pPr>
        <w:pStyle w:val="Normal"/>
        <w:jc w:val="right"/>
        <w:rPr/>
      </w:pPr>
      <w:r>
        <w:rPr>
          <w:rFonts w:ascii="Helvetica" w:hAnsi="Helvetica"/>
          <w:sz w:val="16"/>
          <w:szCs w:val="16"/>
        </w:rPr>
        <w:tab/>
        <w:tab/>
        <w:tab/>
      </w:r>
    </w:p>
    <w:p>
      <w:pPr>
        <w:pStyle w:val="Normal"/>
        <w:jc w:val="center"/>
        <w:rPr/>
      </w:pPr>
      <w:r>
        <w:rPr/>
      </w:r>
      <w:r>
        <mc:AlternateContent>
          <mc:Choice Requires="wps">
            <w:drawing>
              <wp:anchor behindDoc="0" distT="0" distB="0" distL="0" distR="0" simplePos="0" locked="0" layoutInCell="1" allowOverlap="1" relativeHeight="12">
                <wp:simplePos x="0" y="0"/>
                <wp:positionH relativeFrom="column">
                  <wp:posOffset>-2392045</wp:posOffset>
                </wp:positionH>
                <wp:positionV relativeFrom="paragraph">
                  <wp:posOffset>34290</wp:posOffset>
                </wp:positionV>
                <wp:extent cx="1472565" cy="1098550"/>
                <wp:effectExtent l="0" t="0" r="0" b="0"/>
                <wp:wrapNone/>
                <wp:docPr id="7" name="Cadre3"/>
                <a:graphic xmlns:a="http://schemas.openxmlformats.org/drawingml/2006/main">
                  <a:graphicData uri="http://schemas.microsoft.com/office/word/2010/wordprocessingShape">
                    <wps:wsp>
                      <wps:cNvSpPr txBox="1"/>
                      <wps:spPr>
                        <a:xfrm>
                          <a:off x="0" y="0"/>
                          <a:ext cx="1472565" cy="1098550"/>
                        </a:xfrm>
                        <a:prstGeom prst="rect"/>
                      </wps:spPr>
                      <wps:txbx>
                        <w:txbxContent>
                          <w:p>
                            <w:pPr>
                              <w:pStyle w:val="Contenudecadre"/>
                              <w:rPr>
                                <w:rFonts w:ascii="Calibri" w:hAnsi="Calibri"/>
                                <w:color w:val="000000"/>
                                <w:sz w:val="14"/>
                                <w:szCs w:val="14"/>
                              </w:rPr>
                            </w:pPr>
                            <w:r>
                              <w:rPr>
                                <w:rFonts w:ascii="Calibri" w:hAnsi="Calibri"/>
                                <w:color w:val="000000"/>
                                <w:sz w:val="14"/>
                                <w:szCs w:val="14"/>
                              </w:rPr>
                              <w:t>27 rue des Juifs</w:t>
                            </w:r>
                          </w:p>
                          <w:p>
                            <w:pPr>
                              <w:pStyle w:val="Contenudecadre"/>
                              <w:rPr>
                                <w:rFonts w:ascii="Calibri" w:hAnsi="Calibri"/>
                                <w:color w:val="000000"/>
                                <w:sz w:val="14"/>
                                <w:szCs w:val="14"/>
                              </w:rPr>
                            </w:pPr>
                            <w:r>
                              <w:rPr>
                                <w:rFonts w:ascii="Calibri" w:hAnsi="Calibri"/>
                                <w:color w:val="000000"/>
                                <w:sz w:val="14"/>
                                <w:szCs w:val="14"/>
                              </w:rPr>
                              <w:t>67000 STRASBOURG</w:t>
                            </w:r>
                          </w:p>
                          <w:p>
                            <w:pPr>
                              <w:pStyle w:val="Contenudecadre"/>
                              <w:rPr>
                                <w:rFonts w:ascii="Calibri" w:hAnsi="Calibri"/>
                                <w:color w:val="000000"/>
                                <w:sz w:val="14"/>
                                <w:szCs w:val="14"/>
                              </w:rPr>
                            </w:pPr>
                            <w:r>
                              <w:rPr>
                                <w:rFonts w:eastAsia="Wingdings" w:cs="Wingdings" w:ascii="Wingdings" w:hAnsi="Wingdings"/>
                                <w:color w:val="000000"/>
                                <w:sz w:val="14"/>
                                <w:szCs w:val="14"/>
                              </w:rPr>
                              <w:t></w:t>
                            </w:r>
                            <w:r>
                              <w:rPr>
                                <w:rFonts w:ascii="Calibri" w:hAnsi="Calibri"/>
                                <w:color w:val="000000"/>
                                <w:sz w:val="14"/>
                                <w:szCs w:val="14"/>
                              </w:rPr>
                              <w:t xml:space="preserve"> </w:t>
                            </w:r>
                            <w:r>
                              <w:rPr>
                                <w:rFonts w:ascii="Calibri" w:hAnsi="Calibri"/>
                                <w:color w:val="000000"/>
                                <w:sz w:val="14"/>
                                <w:szCs w:val="14"/>
                              </w:rPr>
                              <w:t>03 88 21 29 82</w:t>
                            </w:r>
                          </w:p>
                          <w:p>
                            <w:pPr>
                              <w:pStyle w:val="Contenudecadre"/>
                              <w:rPr>
                                <w:rFonts w:ascii="Calibri" w:hAnsi="Calibri"/>
                                <w:color w:val="000000"/>
                                <w:sz w:val="14"/>
                                <w:szCs w:val="14"/>
                              </w:rPr>
                            </w:pPr>
                            <w:r>
                              <w:rPr>
                                <w:rFonts w:ascii="Calibri" w:hAnsi="Calibri"/>
                                <w:color w:val="000000"/>
                                <w:sz w:val="14"/>
                                <w:szCs w:val="14"/>
                              </w:rPr>
                              <w:t>cd67.agr@orange.fr</w:t>
                            </w:r>
                          </w:p>
                          <w:p>
                            <w:pPr>
                              <w:pStyle w:val="Contenudecadre"/>
                              <w:rPr/>
                            </w:pPr>
                            <w:hyperlink r:id="rId3">
                              <w:r>
                                <w:rPr>
                                  <w:rStyle w:val="ListLabel2"/>
                                </w:rPr>
                                <w:t>www.agr-fscf.fr</w:t>
                              </w:r>
                            </w:hyperlink>
                          </w:p>
                          <w:p>
                            <w:pPr>
                              <w:pStyle w:val="Contenudecadre"/>
                              <w:rPr>
                                <w:rFonts w:ascii="Calibri" w:hAnsi="Calibri"/>
                                <w:color w:val="000000"/>
                                <w:sz w:val="14"/>
                                <w:szCs w:val="14"/>
                              </w:rPr>
                            </w:pPr>
                            <w:r>
                              <w:rPr>
                                <w:rFonts w:ascii="Calibri" w:hAnsi="Calibri"/>
                                <w:color w:val="000000"/>
                                <w:sz w:val="14"/>
                                <w:szCs w:val="14"/>
                              </w:rPr>
                            </w:r>
                          </w:p>
                          <w:p>
                            <w:pPr>
                              <w:pStyle w:val="Contenudecadre"/>
                              <w:rPr>
                                <w:rFonts w:ascii="Calibri" w:hAnsi="Calibri"/>
                                <w:color w:val="000000"/>
                                <w:sz w:val="14"/>
                                <w:szCs w:val="14"/>
                              </w:rPr>
                            </w:pPr>
                            <w:r>
                              <w:rPr>
                                <w:rFonts w:ascii="Calibri" w:hAnsi="Calibri"/>
                                <w:color w:val="000000"/>
                                <w:sz w:val="14"/>
                                <w:szCs w:val="14"/>
                              </w:rPr>
                              <w:t>Fédération reconnue d’Utilité Publique</w:t>
                            </w:r>
                          </w:p>
                          <w:p>
                            <w:pPr>
                              <w:pStyle w:val="Contenudecadre"/>
                              <w:rPr/>
                            </w:pPr>
                            <w:r>
                              <w:rPr>
                                <w:rFonts w:ascii="Calibri" w:hAnsi="Calibri"/>
                                <w:color w:val="000000"/>
                                <w:sz w:val="14"/>
                                <w:szCs w:val="14"/>
                              </w:rPr>
                              <w:t>Décret du 31 mars 1932</w:t>
                            </w:r>
                          </w:p>
                        </w:txbxContent>
                      </wps:txbx>
                      <wps:bodyPr anchor="t" lIns="91440" tIns="45720" rIns="91440" bIns="45720">
                        <a:noAutofit/>
                      </wps:bodyPr>
                    </wps:wsp>
                  </a:graphicData>
                </a:graphic>
              </wp:anchor>
            </w:drawing>
          </mc:Choice>
          <mc:Fallback>
            <w:pict>
              <v:rect style="position:absolute;rotation:0;width:115.95pt;height:86.5pt;mso-wrap-distance-left:5.7pt;mso-wrap-distance-right:5.7pt;mso-wrap-distance-top:5.7pt;mso-wrap-distance-bottom:5.7pt;margin-top:2.7pt;mso-position-vertical-relative:text;margin-left:-188.35pt;mso-position-horizontal-relative:text">
                <v:textbox>
                  <w:txbxContent>
                    <w:p>
                      <w:pPr>
                        <w:pStyle w:val="Contenudecadre"/>
                        <w:rPr>
                          <w:rFonts w:ascii="Calibri" w:hAnsi="Calibri"/>
                          <w:color w:val="000000"/>
                          <w:sz w:val="14"/>
                          <w:szCs w:val="14"/>
                        </w:rPr>
                      </w:pPr>
                      <w:r>
                        <w:rPr>
                          <w:rFonts w:ascii="Calibri" w:hAnsi="Calibri"/>
                          <w:color w:val="000000"/>
                          <w:sz w:val="14"/>
                          <w:szCs w:val="14"/>
                        </w:rPr>
                        <w:t>27 rue des Juifs</w:t>
                      </w:r>
                    </w:p>
                    <w:p>
                      <w:pPr>
                        <w:pStyle w:val="Contenudecadre"/>
                        <w:rPr>
                          <w:rFonts w:ascii="Calibri" w:hAnsi="Calibri"/>
                          <w:color w:val="000000"/>
                          <w:sz w:val="14"/>
                          <w:szCs w:val="14"/>
                        </w:rPr>
                      </w:pPr>
                      <w:r>
                        <w:rPr>
                          <w:rFonts w:ascii="Calibri" w:hAnsi="Calibri"/>
                          <w:color w:val="000000"/>
                          <w:sz w:val="14"/>
                          <w:szCs w:val="14"/>
                        </w:rPr>
                        <w:t>67000 STRASBOURG</w:t>
                      </w:r>
                    </w:p>
                    <w:p>
                      <w:pPr>
                        <w:pStyle w:val="Contenudecadre"/>
                        <w:rPr>
                          <w:rFonts w:ascii="Calibri" w:hAnsi="Calibri"/>
                          <w:color w:val="000000"/>
                          <w:sz w:val="14"/>
                          <w:szCs w:val="14"/>
                        </w:rPr>
                      </w:pPr>
                      <w:r>
                        <w:rPr>
                          <w:rFonts w:eastAsia="Wingdings" w:cs="Wingdings" w:ascii="Wingdings" w:hAnsi="Wingdings"/>
                          <w:color w:val="000000"/>
                          <w:sz w:val="14"/>
                          <w:szCs w:val="14"/>
                        </w:rPr>
                        <w:t></w:t>
                      </w:r>
                      <w:r>
                        <w:rPr>
                          <w:rFonts w:ascii="Calibri" w:hAnsi="Calibri"/>
                          <w:color w:val="000000"/>
                          <w:sz w:val="14"/>
                          <w:szCs w:val="14"/>
                        </w:rPr>
                        <w:t xml:space="preserve"> </w:t>
                      </w:r>
                      <w:r>
                        <w:rPr>
                          <w:rFonts w:ascii="Calibri" w:hAnsi="Calibri"/>
                          <w:color w:val="000000"/>
                          <w:sz w:val="14"/>
                          <w:szCs w:val="14"/>
                        </w:rPr>
                        <w:t>03 88 21 29 82</w:t>
                      </w:r>
                    </w:p>
                    <w:p>
                      <w:pPr>
                        <w:pStyle w:val="Contenudecadre"/>
                        <w:rPr>
                          <w:rFonts w:ascii="Calibri" w:hAnsi="Calibri"/>
                          <w:color w:val="000000"/>
                          <w:sz w:val="14"/>
                          <w:szCs w:val="14"/>
                        </w:rPr>
                      </w:pPr>
                      <w:r>
                        <w:rPr>
                          <w:rFonts w:ascii="Calibri" w:hAnsi="Calibri"/>
                          <w:color w:val="000000"/>
                          <w:sz w:val="14"/>
                          <w:szCs w:val="14"/>
                        </w:rPr>
                        <w:t>cd67.agr@orange.fr</w:t>
                      </w:r>
                    </w:p>
                    <w:p>
                      <w:pPr>
                        <w:pStyle w:val="Contenudecadre"/>
                        <w:rPr/>
                      </w:pPr>
                      <w:hyperlink r:id="rId4">
                        <w:r>
                          <w:rPr>
                            <w:rStyle w:val="ListLabel2"/>
                          </w:rPr>
                          <w:t>www.agr-fscf.fr</w:t>
                        </w:r>
                      </w:hyperlink>
                    </w:p>
                    <w:p>
                      <w:pPr>
                        <w:pStyle w:val="Contenudecadre"/>
                        <w:rPr>
                          <w:rFonts w:ascii="Calibri" w:hAnsi="Calibri"/>
                          <w:color w:val="000000"/>
                          <w:sz w:val="14"/>
                          <w:szCs w:val="14"/>
                        </w:rPr>
                      </w:pPr>
                      <w:r>
                        <w:rPr>
                          <w:rFonts w:ascii="Calibri" w:hAnsi="Calibri"/>
                          <w:color w:val="000000"/>
                          <w:sz w:val="14"/>
                          <w:szCs w:val="14"/>
                        </w:rPr>
                      </w:r>
                    </w:p>
                    <w:p>
                      <w:pPr>
                        <w:pStyle w:val="Contenudecadre"/>
                        <w:rPr>
                          <w:rFonts w:ascii="Calibri" w:hAnsi="Calibri"/>
                          <w:color w:val="000000"/>
                          <w:sz w:val="14"/>
                          <w:szCs w:val="14"/>
                        </w:rPr>
                      </w:pPr>
                      <w:r>
                        <w:rPr>
                          <w:rFonts w:ascii="Calibri" w:hAnsi="Calibri"/>
                          <w:color w:val="000000"/>
                          <w:sz w:val="14"/>
                          <w:szCs w:val="14"/>
                        </w:rPr>
                        <w:t>Fédération reconnue d’Utilité Publique</w:t>
                      </w:r>
                    </w:p>
                    <w:p>
                      <w:pPr>
                        <w:pStyle w:val="Contenudecadre"/>
                        <w:rPr/>
                      </w:pPr>
                      <w:r>
                        <w:rPr>
                          <w:rFonts w:ascii="Calibri" w:hAnsi="Calibri"/>
                          <w:color w:val="000000"/>
                          <w:sz w:val="14"/>
                          <w:szCs w:val="14"/>
                        </w:rPr>
                        <w:t>Décret du 31 mars 1932</w:t>
                      </w:r>
                    </w:p>
                  </w:txbxContent>
                </v:textbox>
              </v:rect>
            </w:pict>
          </mc:Fallback>
        </mc:AlternateContent>
      </w:r>
    </w:p>
    <w:p>
      <w:pPr>
        <w:pStyle w:val="Normal"/>
        <w:jc w:val="right"/>
        <w:rPr>
          <w:rFonts w:ascii="Arial" w:hAnsi="Arial" w:cs="Arial"/>
          <w:b/>
          <w:b/>
          <w:u w:val="single"/>
        </w:rPr>
      </w:pPr>
      <w:r>
        <w:rPr/>
        <mc:AlternateContent>
          <mc:Choice Requires="wps">
            <w:drawing>
              <wp:anchor behindDoc="0" distT="45720" distB="45720" distL="112395" distR="114300" simplePos="0" locked="0" layoutInCell="1" allowOverlap="1" relativeHeight="5">
                <wp:simplePos x="0" y="0"/>
                <wp:positionH relativeFrom="column">
                  <wp:posOffset>-1896110</wp:posOffset>
                </wp:positionH>
                <wp:positionV relativeFrom="paragraph">
                  <wp:posOffset>116840</wp:posOffset>
                </wp:positionV>
                <wp:extent cx="1548130" cy="864870"/>
                <wp:effectExtent l="6985" t="5080" r="8255" b="13335"/>
                <wp:wrapSquare wrapText="bothSides"/>
                <wp:docPr id="8" name="Zone de texte 2"/>
                <a:graphic xmlns:a="http://schemas.openxmlformats.org/drawingml/2006/main">
                  <a:graphicData uri="http://schemas.microsoft.com/office/word/2010/wordprocessingShape">
                    <wps:wsp>
                      <wps:cNvSpPr/>
                      <wps:spPr>
                        <a:xfrm>
                          <a:off x="0" y="0"/>
                          <a:ext cx="1547640" cy="86436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ID="Zone de texte 2" fillcolor="white" stroked="t" style="position:absolute;margin-left:-149.3pt;margin-top:9.2pt;width:121.8pt;height:68pt">
                <w10:wrap type="none"/>
                <v:fill o:detectmouseclick="t" type="solid" color2="black"/>
                <v:stroke color="white" weight="9360" joinstyle="miter" endcap="flat"/>
              </v:rect>
            </w:pict>
          </mc:Fallback>
        </mc:AlternateContent>
      </w:r>
    </w:p>
    <w:p>
      <w:pPr>
        <w:pStyle w:val="Normal"/>
        <w:jc w:val="center"/>
        <w:rPr/>
      </w:pPr>
      <w:r>
        <w:rPr>
          <w:rFonts w:cs="Arial" w:ascii="Arial" w:hAnsi="Arial"/>
          <w:b/>
          <w:u w:val="single"/>
        </w:rPr>
        <w:t>CHALLENGE DU CD 67</w:t>
      </w:r>
    </w:p>
    <w:p>
      <w:pPr>
        <w:pStyle w:val="Normal"/>
        <w:jc w:val="center"/>
        <w:rPr/>
      </w:pPr>
      <w:r>
        <w:rPr>
          <w:rFonts w:cs="Arial" w:ascii="Arial" w:hAnsi="Arial"/>
          <w:b/>
          <w:u w:val="single"/>
        </w:rPr>
        <w:t>DIMANCHE 28 AVRIL 2019</w:t>
      </w:r>
    </w:p>
    <w:p>
      <w:pPr>
        <w:pStyle w:val="Normal"/>
        <w:jc w:val="center"/>
        <w:rPr>
          <w:rFonts w:ascii="Arial" w:hAnsi="Arial" w:cs="Arial"/>
          <w:b/>
          <w:b/>
          <w:u w:val="single"/>
        </w:rPr>
      </w:pPr>
      <w:r>
        <w:rPr>
          <w:rFonts w:cs="Arial" w:ascii="Arial" w:hAnsi="Arial"/>
          <w:b/>
          <w:u w:val="single"/>
        </w:rPr>
      </w:r>
    </w:p>
    <w:p>
      <w:pPr>
        <w:pStyle w:val="Normal"/>
        <w:jc w:val="center"/>
        <w:rPr>
          <w:rFonts w:ascii="Arial" w:hAnsi="Arial" w:cs="Arial"/>
          <w:b/>
          <w:b/>
          <w:u w:val="single"/>
        </w:rPr>
      </w:pPr>
      <w:r>
        <w:rPr>
          <w:rFonts w:cs="Arial" w:ascii="Arial" w:hAnsi="Arial"/>
          <w:b/>
          <w:u w:val="single"/>
        </w:rPr>
        <w:t>GYMNASE DU CHENE – Rue du Stade – 67800 HOENHEIM</w:t>
      </w:r>
    </w:p>
    <w:p>
      <w:pPr>
        <w:pStyle w:val="Normal"/>
        <w:jc w:val="center"/>
        <w:rPr>
          <w:rFonts w:ascii="Arial" w:hAnsi="Arial" w:cs="Arial"/>
          <w:b/>
          <w:b/>
          <w:color w:val="000000"/>
          <w:sz w:val="20"/>
          <w:szCs w:val="20"/>
          <w:u w:val="single"/>
        </w:rPr>
      </w:pPr>
      <w:r>
        <w:rPr>
          <w:rFonts w:cs="Arial" w:ascii="Arial" w:hAnsi="Arial"/>
          <w:b/>
          <w:color w:val="000000"/>
          <w:sz w:val="20"/>
          <w:szCs w:val="20"/>
          <w:u w:val="single"/>
        </w:rPr>
      </w:r>
    </w:p>
    <w:p>
      <w:pPr>
        <w:pStyle w:val="Normal"/>
        <w:jc w:val="center"/>
        <w:rPr>
          <w:rFonts w:ascii="Arial" w:hAnsi="Arial" w:cs="Arial"/>
          <w:b/>
          <w:b/>
          <w:sz w:val="20"/>
          <w:szCs w:val="20"/>
          <w:u w:val="single"/>
        </w:rPr>
      </w:pPr>
      <w:r>
        <w:rPr>
          <w:rFonts w:cs="Arial" w:ascii="Arial" w:hAnsi="Arial"/>
          <w:b/>
          <w:sz w:val="20"/>
          <w:szCs w:val="20"/>
          <w:u w:val="single"/>
        </w:rPr>
        <mc:AlternateContent>
          <mc:Choice Requires="wps">
            <w:drawing>
              <wp:anchor behindDoc="0" distT="45720" distB="45720" distL="112395" distR="114300" simplePos="0" locked="0" layoutInCell="1" allowOverlap="1" relativeHeight="6" wp14:anchorId="71E18A83">
                <wp:simplePos x="0" y="0"/>
                <wp:positionH relativeFrom="column">
                  <wp:posOffset>-1842770</wp:posOffset>
                </wp:positionH>
                <wp:positionV relativeFrom="paragraph">
                  <wp:posOffset>109855</wp:posOffset>
                </wp:positionV>
                <wp:extent cx="911860" cy="472440"/>
                <wp:effectExtent l="9525" t="13970" r="5080" b="8255"/>
                <wp:wrapSquare wrapText="bothSides"/>
                <wp:docPr id="9" name="Zone de texte 2"/>
                <a:graphic xmlns:a="http://schemas.openxmlformats.org/drawingml/2006/main">
                  <a:graphicData uri="http://schemas.microsoft.com/office/word/2010/wordprocessingShape">
                    <wps:wsp>
                      <wps:cNvSpPr/>
                      <wps:spPr>
                        <a:xfrm>
                          <a:off x="0" y="0"/>
                          <a:ext cx="911160" cy="471960"/>
                        </a:xfrm>
                        <a:prstGeom prst="rect">
                          <a:avLst/>
                        </a:prstGeom>
                        <a:solidFill>
                          <a:srgbClr val="ffffff"/>
                        </a:solidFill>
                        <a:ln w="9360">
                          <a:solidFill>
                            <a:srgbClr val="ffffff"/>
                          </a:solidFill>
                          <a:miter/>
                        </a:ln>
                      </wps:spPr>
                      <wps:style>
                        <a:lnRef idx="0"/>
                        <a:fillRef idx="0"/>
                        <a:effectRef idx="0"/>
                        <a:fontRef idx="minor"/>
                      </wps:style>
                      <wps:txbx>
                        <w:txbxContent>
                          <w:p>
                            <w:pPr>
                              <w:pStyle w:val="Contenudecadre"/>
                              <w:rPr>
                                <w:color w:val="000000"/>
                              </w:rPr>
                            </w:pPr>
                            <w:r>
                              <w:rPr>
                                <w:color w:val="000000"/>
                              </w:rPr>
                              <w:drawing>
                                <wp:inline distT="0" distB="0" distL="0" distR="0">
                                  <wp:extent cx="655955" cy="290195"/>
                                  <wp:effectExtent l="0" t="0" r="0" b="0"/>
                                  <wp:docPr id="11" name="Image 1" descr="logo_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 descr="logo_normal"/>
                                          <pic:cNvPicPr>
                                            <a:picLocks noChangeAspect="1" noChangeArrowheads="1"/>
                                          </pic:cNvPicPr>
                                        </pic:nvPicPr>
                                        <pic:blipFill>
                                          <a:blip r:embed="rId5"/>
                                          <a:stretch>
                                            <a:fillRect/>
                                          </a:stretch>
                                        </pic:blipFill>
                                        <pic:spPr bwMode="auto">
                                          <a:xfrm>
                                            <a:off x="0" y="0"/>
                                            <a:ext cx="655955" cy="290195"/>
                                          </a:xfrm>
                                          <a:prstGeom prst="rect">
                                            <a:avLst/>
                                          </a:prstGeom>
                                        </pic:spPr>
                                      </pic:pic>
                                    </a:graphicData>
                                  </a:graphic>
                                </wp:inline>
                              </w:drawing>
                            </w:r>
                          </w:p>
                        </w:txbxContent>
                      </wps:txbx>
                      <wps:bodyPr>
                        <a:spAutoFit/>
                      </wps:bodyPr>
                    </wps:wsp>
                  </a:graphicData>
                </a:graphic>
              </wp:anchor>
            </w:drawing>
          </mc:Choice>
          <mc:Fallback>
            <w:pict>
              <v:rect id="shape_0" ID="Zone de texte 2" fillcolor="white" stroked="t" style="position:absolute;margin-left:-145.1pt;margin-top:8.65pt;width:71.7pt;height:37.1pt" wp14:anchorId="71E18A83">
                <w10:wrap type="none"/>
                <v:fill o:detectmouseclick="t" type="solid" color2="black"/>
                <v:stroke color="white" weight="9360" joinstyle="miter" endcap="flat"/>
                <v:textbox>
                  <w:txbxContent>
                    <w:p>
                      <w:pPr>
                        <w:pStyle w:val="Contenudecadre"/>
                        <w:rPr>
                          <w:color w:val="000000"/>
                        </w:rPr>
                      </w:pPr>
                      <w:r>
                        <w:rPr>
                          <w:color w:val="000000"/>
                        </w:rPr>
                        <w:drawing>
                          <wp:inline distT="0" distB="0" distL="0" distR="0">
                            <wp:extent cx="655955" cy="290195"/>
                            <wp:effectExtent l="0" t="0" r="0" b="0"/>
                            <wp:docPr id="12" name="Image 1" descr="logo_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 descr="logo_normal"/>
                                    <pic:cNvPicPr>
                                      <a:picLocks noChangeAspect="1" noChangeArrowheads="1"/>
                                    </pic:cNvPicPr>
                                  </pic:nvPicPr>
                                  <pic:blipFill>
                                    <a:blip r:embed="rId5"/>
                                    <a:stretch>
                                      <a:fillRect/>
                                    </a:stretch>
                                  </pic:blipFill>
                                  <pic:spPr bwMode="auto">
                                    <a:xfrm>
                                      <a:off x="0" y="0"/>
                                      <a:ext cx="655955" cy="290195"/>
                                    </a:xfrm>
                                    <a:prstGeom prst="rect">
                                      <a:avLst/>
                                    </a:prstGeom>
                                  </pic:spPr>
                                </pic:pic>
                              </a:graphicData>
                            </a:graphic>
                          </wp:inline>
                        </w:drawing>
                      </w:r>
                    </w:p>
                  </w:txbxContent>
                </v:textbox>
              </v:rect>
            </w:pict>
          </mc:Fallback>
        </mc:AlternateContent>
      </w:r>
    </w:p>
    <w:p>
      <w:pPr>
        <w:pStyle w:val="Normal"/>
        <w:jc w:val="center"/>
        <w:rPr>
          <w:rFonts w:ascii="Arial" w:hAnsi="Arial" w:cs="Arial"/>
          <w:b/>
          <w:b/>
          <w:sz w:val="20"/>
          <w:szCs w:val="20"/>
          <w:u w:val="single"/>
        </w:rPr>
      </w:pPr>
      <w:r>
        <w:rPr>
          <w:rFonts w:cs="Arial" w:ascii="Arial" w:hAnsi="Arial"/>
          <w:b/>
          <w:sz w:val="20"/>
          <w:szCs w:val="20"/>
          <w:u w:val="single"/>
        </w:rPr>
        <w:t>REPARTITION DES JUGES FEMININS</w:t>
      </w:r>
    </w:p>
    <w:p>
      <w:pPr>
        <w:pStyle w:val="Normal"/>
        <w:jc w:val="center"/>
        <w:rPr>
          <w:rFonts w:ascii="Arial" w:hAnsi="Arial" w:cs="Arial"/>
          <w:b/>
          <w:b/>
          <w:sz w:val="20"/>
          <w:szCs w:val="20"/>
        </w:rPr>
      </w:pPr>
      <w:r>
        <w:rPr>
          <w:rFonts w:cs="Arial" w:ascii="Arial" w:hAnsi="Arial"/>
          <w:b/>
          <w:sz w:val="20"/>
          <w:szCs w:val="20"/>
        </w:rPr>
      </w:r>
    </w:p>
    <w:p>
      <w:pPr>
        <w:pStyle w:val="Normal"/>
        <w:jc w:val="center"/>
        <w:rPr/>
      </w:pPr>
      <w:r>
        <w:rPr>
          <w:rFonts w:cs="Arial" w:ascii="Arial" w:hAnsi="Arial"/>
          <w:b/>
          <w:sz w:val="20"/>
          <w:szCs w:val="20"/>
        </w:rPr>
        <w:t>VALABLE POUR LA JOURNEE -  APPEL DES JUGES A 8 H</w:t>
      </w:r>
    </w:p>
    <w:p>
      <w:pPr>
        <w:pStyle w:val="Normal"/>
        <w:jc w:val="center"/>
        <w:rPr>
          <w:rFonts w:ascii="Arial" w:hAnsi="Arial" w:cs="Arial"/>
          <w:b/>
          <w:b/>
          <w:sz w:val="20"/>
          <w:szCs w:val="20"/>
        </w:rPr>
      </w:pPr>
      <w:r>
        <w:rPr>
          <w:rFonts w:cs="Arial" w:ascii="Arial" w:hAnsi="Arial"/>
          <w:b/>
          <w:sz w:val="20"/>
          <w:szCs w:val="20"/>
        </w:rPr>
      </w:r>
    </w:p>
    <w:p>
      <w:pPr>
        <w:pStyle w:val="WWStandard"/>
        <w:ind w:right="-424" w:hanging="0"/>
        <w:jc w:val="center"/>
        <w:rPr>
          <w:rFonts w:ascii="Arial" w:hAnsi="Arial" w:cs="Arial"/>
          <w:b/>
          <w:b/>
          <w:sz w:val="20"/>
          <w:szCs w:val="20"/>
        </w:rPr>
      </w:pPr>
      <w:r>
        <w:rPr>
          <w:rFonts w:cs="Arial" w:ascii="Arial" w:hAnsi="Arial"/>
          <w:b/>
          <w:sz w:val="20"/>
          <w:szCs w:val="20"/>
        </w:rPr>
      </w:r>
    </w:p>
    <w:p>
      <w:pPr>
        <w:pStyle w:val="WWStandard"/>
        <w:ind w:right="-424" w:hanging="0"/>
        <w:jc w:val="center"/>
        <w:rPr>
          <w:rFonts w:ascii="Arial" w:hAnsi="Arial" w:cs="Arial"/>
          <w:b/>
          <w:b/>
          <w:bCs/>
          <w:sz w:val="20"/>
          <w:szCs w:val="20"/>
        </w:rPr>
      </w:pPr>
      <w:r>
        <w:rPr>
          <w:rFonts w:cs="Arial" w:ascii="Arial" w:hAnsi="Arial"/>
          <w:b/>
          <w:bCs/>
          <w:sz w:val="20"/>
          <w:szCs w:val="20"/>
        </w:rPr>
      </w:r>
    </w:p>
    <w:p>
      <w:pPr>
        <w:pStyle w:val="WWStandard"/>
        <w:widowControl/>
        <w:tabs>
          <w:tab w:val="clear" w:pos="708"/>
          <w:tab w:val="left" w:pos="333" w:leader="none"/>
          <w:tab w:val="left" w:pos="6181" w:leader="none"/>
          <w:tab w:val="left" w:pos="6403" w:leader="none"/>
        </w:tabs>
        <w:suppressAutoHyphens w:val="true"/>
        <w:bidi w:val="0"/>
        <w:ind w:left="-454" w:right="-964" w:firstLine="454"/>
        <w:jc w:val="left"/>
        <w:textAlignment w:val="baseline"/>
        <w:rPr/>
      </w:pPr>
      <w:bookmarkStart w:id="0" w:name="__DdeLink__156_4087095012"/>
      <w:r>
        <w:rPr>
          <w:rFonts w:cs="Arial" w:ascii="Arial" w:hAnsi="Arial"/>
          <w:b/>
          <w:bCs/>
          <w:sz w:val="20"/>
          <w:szCs w:val="20"/>
        </w:rPr>
        <w:t xml:space="preserve">     </w:t>
      </w:r>
      <w:r>
        <w:rPr>
          <w:rFonts w:cs="Arial" w:ascii="Arial" w:hAnsi="Arial"/>
          <w:b/>
          <w:bCs/>
          <w:sz w:val="20"/>
          <w:szCs w:val="20"/>
          <w:lang w:val="en-US"/>
        </w:rPr>
        <w:t xml:space="preserve">JURY A </w:t>
        <w:tab/>
        <w:t>JURY B</w:t>
      </w:r>
      <w:bookmarkEnd w:id="0"/>
    </w:p>
    <w:p>
      <w:pPr>
        <w:pStyle w:val="WWStandard"/>
        <w:widowControl/>
        <w:tabs>
          <w:tab w:val="clear" w:pos="708"/>
          <w:tab w:val="left" w:pos="333" w:leader="none"/>
          <w:tab w:val="left" w:pos="6181" w:leader="none"/>
          <w:tab w:val="left" w:pos="6403" w:leader="none"/>
        </w:tabs>
        <w:suppressAutoHyphens w:val="true"/>
        <w:bidi w:val="0"/>
        <w:ind w:left="-454" w:right="-964" w:firstLine="454"/>
        <w:jc w:val="left"/>
        <w:textAlignment w:val="baseline"/>
        <w:rPr/>
      </w:pPr>
      <w:r>
        <w:rPr>
          <w:rFonts w:cs="Arial" w:ascii="Arial" w:hAnsi="Arial"/>
          <w:b/>
          <w:bCs/>
          <w:sz w:val="20"/>
          <w:szCs w:val="20"/>
          <w:lang w:val="en-US"/>
        </w:rPr>
        <w:t>MATIN : JEUNESSES CAT I</w:t>
        <w:tab/>
        <w:t>MATIN : JEUNESSES CATE II</w:t>
      </w:r>
    </w:p>
    <w:p>
      <w:pPr>
        <w:pStyle w:val="WWStandard"/>
        <w:widowControl/>
        <w:tabs>
          <w:tab w:val="clear" w:pos="708"/>
          <w:tab w:val="left" w:pos="333" w:leader="none"/>
          <w:tab w:val="left" w:pos="6181" w:leader="none"/>
          <w:tab w:val="left" w:pos="6403" w:leader="none"/>
        </w:tabs>
        <w:suppressAutoHyphens w:val="true"/>
        <w:bidi w:val="0"/>
        <w:ind w:left="-454" w:right="-964" w:firstLine="454"/>
        <w:jc w:val="left"/>
        <w:textAlignment w:val="baseline"/>
        <w:rPr/>
      </w:pPr>
      <w:r>
        <w:rPr>
          <w:rFonts w:cs="Arial" w:ascii="Arial" w:hAnsi="Arial"/>
          <w:b/>
          <w:bCs/>
          <w:sz w:val="20"/>
          <w:szCs w:val="20"/>
          <w:lang w:val="en-US"/>
        </w:rPr>
        <w:t>APREM : AINEES CAT I</w:t>
        <w:tab/>
        <w:t>APREM : JEUNESSES CAT III</w:t>
      </w:r>
    </w:p>
    <w:p>
      <w:pPr>
        <w:pStyle w:val="WWStandard"/>
        <w:widowControl/>
        <w:tabs>
          <w:tab w:val="clear" w:pos="708"/>
          <w:tab w:val="left" w:pos="333" w:leader="none"/>
          <w:tab w:val="left" w:pos="6181" w:leader="none"/>
          <w:tab w:val="left" w:pos="6403" w:leader="none"/>
        </w:tabs>
        <w:suppressAutoHyphens w:val="true"/>
        <w:bidi w:val="0"/>
        <w:ind w:left="-454" w:right="-964" w:firstLine="454"/>
        <w:jc w:val="left"/>
        <w:textAlignment w:val="baseline"/>
        <w:rPr/>
      </w:pPr>
      <w:r>
        <w:rPr>
          <w:rFonts w:cs="Arial" w:ascii="Arial" w:hAnsi="Arial"/>
          <w:b/>
          <w:bCs/>
          <w:sz w:val="20"/>
          <w:szCs w:val="20"/>
          <w:lang w:val="en-US"/>
        </w:rPr>
        <w:tab/>
        <w:tab/>
        <w:t>et AINNEES CAT II</w:t>
      </w:r>
    </w:p>
    <w:p>
      <w:pPr>
        <w:pStyle w:val="WWStandard"/>
        <w:widowControl/>
        <w:tabs>
          <w:tab w:val="clear" w:pos="708"/>
          <w:tab w:val="left" w:pos="333" w:leader="none"/>
          <w:tab w:val="left" w:pos="6181" w:leader="none"/>
          <w:tab w:val="left" w:pos="6403" w:leader="none"/>
        </w:tabs>
        <w:suppressAutoHyphens w:val="true"/>
        <w:bidi w:val="0"/>
        <w:ind w:left="-454" w:right="-964" w:firstLine="454"/>
        <w:jc w:val="left"/>
        <w:textAlignment w:val="baseline"/>
        <w:rPr>
          <w:rFonts w:ascii="Arial" w:hAnsi="Arial" w:cs="Arial"/>
          <w:b/>
          <w:b/>
          <w:bCs/>
          <w:sz w:val="20"/>
          <w:szCs w:val="20"/>
          <w:lang w:val="en-US"/>
        </w:rPr>
      </w:pPr>
      <w:r>
        <w:rPr>
          <w:rFonts w:cs="Arial" w:ascii="Arial" w:hAnsi="Arial"/>
          <w:b/>
          <w:bCs/>
          <w:sz w:val="20"/>
          <w:szCs w:val="20"/>
          <w:lang w:val="en-US"/>
        </w:rPr>
      </w:r>
    </w:p>
    <w:p>
      <w:pPr>
        <w:pStyle w:val="WWStandard"/>
        <w:tabs>
          <w:tab w:val="clear" w:pos="708"/>
          <w:tab w:val="left" w:pos="6663" w:leader="none"/>
        </w:tabs>
        <w:ind w:left="-426" w:right="-424" w:hanging="0"/>
        <w:rPr/>
      </w:pPr>
      <w:r>
        <w:rPr>
          <w:rFonts w:cs="Arial" w:ascii="Arial" w:hAnsi="Arial"/>
          <w:b/>
          <w:bCs/>
          <w:sz w:val="20"/>
          <w:szCs w:val="20"/>
          <w:lang w:val="en-US"/>
        </w:rPr>
        <w:t>TS</w:t>
        <w:tab/>
        <w:t>TS</w:t>
      </w:r>
    </w:p>
    <w:p>
      <w:pPr>
        <w:pStyle w:val="WWStandard"/>
        <w:tabs>
          <w:tab w:val="clear" w:pos="708"/>
          <w:tab w:val="left" w:pos="6663" w:leader="none"/>
        </w:tabs>
        <w:ind w:left="-426" w:right="-424" w:hanging="0"/>
        <w:rPr/>
      </w:pPr>
      <w:r>
        <w:rPr>
          <w:rFonts w:cs="Arial" w:ascii="Arial" w:hAnsi="Arial"/>
          <w:bCs/>
          <w:sz w:val="20"/>
          <w:szCs w:val="20"/>
        </w:rPr>
        <w:t>HECKER Virginie</w:t>
        <w:tab/>
        <w:t>BOUREFIS Selma</w:t>
      </w:r>
    </w:p>
    <w:p>
      <w:pPr>
        <w:pStyle w:val="WWStandard"/>
        <w:tabs>
          <w:tab w:val="clear" w:pos="708"/>
          <w:tab w:val="left" w:pos="6663" w:leader="none"/>
        </w:tabs>
        <w:ind w:left="-426" w:right="-424" w:hanging="0"/>
        <w:rPr>
          <w:rFonts w:ascii="Arial" w:hAnsi="Arial" w:cs="Arial"/>
          <w:bCs/>
          <w:sz w:val="20"/>
          <w:szCs w:val="20"/>
        </w:rPr>
      </w:pPr>
      <w:r>
        <w:rPr>
          <w:rFonts w:cs="Arial" w:ascii="Arial" w:hAnsi="Arial"/>
          <w:bCs/>
          <w:sz w:val="20"/>
          <w:szCs w:val="20"/>
        </w:rPr>
        <w:t>LORENTZ Sophie</w:t>
        <w:tab/>
        <w:t>PATUREL Fabrice</w:t>
      </w:r>
    </w:p>
    <w:p>
      <w:pPr>
        <w:pStyle w:val="WWStandard"/>
        <w:tabs>
          <w:tab w:val="clear" w:pos="708"/>
          <w:tab w:val="left" w:pos="6663" w:leader="none"/>
        </w:tabs>
        <w:ind w:left="-426" w:right="-424" w:hanging="0"/>
        <w:rPr>
          <w:rFonts w:ascii="Arial" w:hAnsi="Arial" w:cs="Arial"/>
          <w:bCs/>
          <w:sz w:val="20"/>
          <w:szCs w:val="20"/>
        </w:rPr>
      </w:pPr>
      <w:r>
        <w:rPr>
          <w:rFonts w:cs="Arial" w:ascii="Arial" w:hAnsi="Arial"/>
          <w:bCs/>
          <w:sz w:val="20"/>
          <w:szCs w:val="20"/>
        </w:rPr>
        <w:t>LOUIS Suzy</w:t>
        <w:tab/>
        <w:t xml:space="preserve">FRITSCH Sylvie </w:t>
      </w:r>
    </w:p>
    <w:p>
      <w:pPr>
        <w:pStyle w:val="WWStandard"/>
        <w:tabs>
          <w:tab w:val="clear" w:pos="708"/>
          <w:tab w:val="left" w:pos="6663" w:leader="none"/>
        </w:tabs>
        <w:ind w:left="-426" w:right="-424" w:hanging="0"/>
        <w:rPr>
          <w:rFonts w:ascii="Arial" w:hAnsi="Arial" w:cs="Arial"/>
          <w:bCs/>
          <w:sz w:val="20"/>
          <w:szCs w:val="20"/>
        </w:rPr>
      </w:pPr>
      <w:r>
        <w:rPr>
          <w:rFonts w:cs="Arial" w:ascii="Arial" w:hAnsi="Arial"/>
          <w:bCs/>
          <w:sz w:val="20"/>
          <w:szCs w:val="20"/>
        </w:rPr>
      </w:r>
    </w:p>
    <w:p>
      <w:pPr>
        <w:pStyle w:val="WWStandard"/>
        <w:tabs>
          <w:tab w:val="clear" w:pos="708"/>
          <w:tab w:val="left" w:pos="6663" w:leader="none"/>
        </w:tabs>
        <w:ind w:left="-426" w:right="-424" w:hanging="0"/>
        <w:rPr>
          <w:rFonts w:ascii="Arial" w:hAnsi="Arial" w:cs="Arial"/>
          <w:bCs/>
          <w:sz w:val="20"/>
          <w:szCs w:val="20"/>
        </w:rPr>
      </w:pPr>
      <w:r>
        <w:rPr>
          <w:rFonts w:cs="Arial" w:ascii="Arial" w:hAnsi="Arial"/>
          <w:bCs/>
          <w:sz w:val="20"/>
          <w:szCs w:val="20"/>
        </w:rPr>
      </w:r>
    </w:p>
    <w:p>
      <w:pPr>
        <w:pStyle w:val="WWStandard"/>
        <w:tabs>
          <w:tab w:val="clear" w:pos="708"/>
          <w:tab w:val="left" w:pos="6663" w:leader="none"/>
        </w:tabs>
        <w:ind w:left="-426" w:right="-424" w:hanging="0"/>
        <w:rPr>
          <w:rFonts w:ascii="Arial" w:hAnsi="Arial" w:cs="Arial"/>
          <w:bCs/>
          <w:sz w:val="20"/>
          <w:szCs w:val="20"/>
        </w:rPr>
      </w:pPr>
      <w:r>
        <w:rPr>
          <w:rFonts w:cs="Arial" w:ascii="Arial" w:hAnsi="Arial"/>
          <w:b/>
          <w:bCs/>
          <w:sz w:val="20"/>
          <w:szCs w:val="20"/>
        </w:rPr>
        <w:t>BA</w:t>
        <w:tab/>
        <w:t>BA</w:t>
      </w:r>
    </w:p>
    <w:p>
      <w:pPr>
        <w:pStyle w:val="WWStandard"/>
        <w:tabs>
          <w:tab w:val="clear" w:pos="708"/>
          <w:tab w:val="left" w:pos="6663" w:leader="none"/>
        </w:tabs>
        <w:ind w:left="-426" w:right="-424" w:hanging="0"/>
        <w:rPr/>
      </w:pPr>
      <w:r>
        <w:rPr>
          <w:rFonts w:cs="Arial" w:ascii="Arial" w:hAnsi="Arial"/>
          <w:bCs/>
          <w:sz w:val="20"/>
          <w:szCs w:val="20"/>
        </w:rPr>
        <w:t>BOEHM Joëlle</w:t>
        <w:tab/>
        <w:t>BERTRAND Claude</w:t>
      </w:r>
    </w:p>
    <w:p>
      <w:pPr>
        <w:pStyle w:val="WWStandard"/>
        <w:tabs>
          <w:tab w:val="clear" w:pos="708"/>
          <w:tab w:val="left" w:pos="6663" w:leader="none"/>
        </w:tabs>
        <w:ind w:left="-426" w:right="-424" w:hanging="0"/>
        <w:rPr>
          <w:rFonts w:ascii="Arial" w:hAnsi="Arial" w:cs="Arial"/>
          <w:bCs/>
          <w:sz w:val="20"/>
          <w:szCs w:val="20"/>
        </w:rPr>
      </w:pPr>
      <w:r>
        <w:rPr>
          <w:rFonts w:cs="Arial" w:ascii="Arial" w:hAnsi="Arial"/>
          <w:bCs/>
          <w:sz w:val="20"/>
          <w:szCs w:val="20"/>
        </w:rPr>
        <w:t>GAR France</w:t>
        <w:tab/>
        <w:t>AMEZRHER Najat</w:t>
      </w:r>
    </w:p>
    <w:p>
      <w:pPr>
        <w:pStyle w:val="WWStandard"/>
        <w:tabs>
          <w:tab w:val="clear" w:pos="708"/>
          <w:tab w:val="left" w:pos="6663" w:leader="none"/>
        </w:tabs>
        <w:ind w:left="-426" w:right="-424" w:hanging="0"/>
        <w:rPr>
          <w:rFonts w:ascii="Arial" w:hAnsi="Arial" w:cs="Arial"/>
          <w:bCs/>
          <w:sz w:val="20"/>
          <w:szCs w:val="20"/>
        </w:rPr>
      </w:pPr>
      <w:r>
        <w:rPr>
          <w:rFonts w:cs="Arial" w:ascii="Arial" w:hAnsi="Arial"/>
          <w:bCs/>
          <w:sz w:val="20"/>
          <w:szCs w:val="20"/>
        </w:rPr>
        <w:t>SACCO SONADOR Déborah</w:t>
        <w:tab/>
        <w:t>STAUB Délia</w:t>
      </w:r>
    </w:p>
    <w:p>
      <w:pPr>
        <w:pStyle w:val="WWStandard"/>
        <w:tabs>
          <w:tab w:val="clear" w:pos="708"/>
          <w:tab w:val="left" w:pos="6663" w:leader="none"/>
        </w:tabs>
        <w:ind w:left="-426" w:right="-424" w:hanging="0"/>
        <w:rPr>
          <w:rFonts w:ascii="Arial" w:hAnsi="Arial" w:cs="Arial"/>
          <w:bCs/>
          <w:sz w:val="20"/>
          <w:szCs w:val="20"/>
        </w:rPr>
      </w:pPr>
      <w:r>
        <w:rPr>
          <w:rFonts w:cs="Arial" w:ascii="Arial" w:hAnsi="Arial"/>
          <w:bCs/>
          <w:sz w:val="20"/>
          <w:szCs w:val="20"/>
        </w:rPr>
        <w:t>LALLEMAND Aude</w:t>
        <w:tab/>
        <w:t>FLORIAN Nathalie</w:t>
        <w:tab/>
      </w:r>
    </w:p>
    <w:p>
      <w:pPr>
        <w:pStyle w:val="WWStandard"/>
        <w:tabs>
          <w:tab w:val="clear" w:pos="708"/>
          <w:tab w:val="left" w:pos="6663" w:leader="none"/>
        </w:tabs>
        <w:ind w:left="-426" w:right="-424" w:hanging="0"/>
        <w:rPr>
          <w:rFonts w:ascii="Arial" w:hAnsi="Arial" w:cs="Arial"/>
          <w:bCs/>
          <w:sz w:val="20"/>
          <w:szCs w:val="20"/>
        </w:rPr>
      </w:pPr>
      <w:r>
        <w:rPr>
          <w:rFonts w:cs="Arial" w:ascii="Arial" w:hAnsi="Arial"/>
          <w:bCs/>
          <w:sz w:val="20"/>
          <w:szCs w:val="20"/>
        </w:rPr>
      </w:r>
    </w:p>
    <w:p>
      <w:pPr>
        <w:pStyle w:val="WWStandard"/>
        <w:tabs>
          <w:tab w:val="clear" w:pos="708"/>
          <w:tab w:val="left" w:pos="6663" w:leader="none"/>
        </w:tabs>
        <w:ind w:left="-426" w:right="-424" w:hanging="0"/>
        <w:rPr>
          <w:rFonts w:ascii="Arial" w:hAnsi="Arial" w:cs="Arial"/>
          <w:bCs/>
          <w:sz w:val="20"/>
          <w:szCs w:val="20"/>
        </w:rPr>
      </w:pPr>
      <w:r>
        <w:rPr>
          <w:rFonts w:cs="Arial" w:ascii="Arial" w:hAnsi="Arial"/>
          <w:bCs/>
          <w:sz w:val="20"/>
          <w:szCs w:val="20"/>
        </w:rPr>
      </w:r>
    </w:p>
    <w:p>
      <w:pPr>
        <w:pStyle w:val="WWStandard"/>
        <w:tabs>
          <w:tab w:val="clear" w:pos="708"/>
          <w:tab w:val="left" w:pos="6663" w:leader="none"/>
        </w:tabs>
        <w:ind w:left="-426" w:right="-424" w:hanging="0"/>
        <w:rPr>
          <w:rFonts w:ascii="Arial" w:hAnsi="Arial" w:cs="Arial"/>
          <w:bCs/>
          <w:sz w:val="20"/>
          <w:szCs w:val="20"/>
        </w:rPr>
      </w:pPr>
      <w:r>
        <w:rPr>
          <w:rFonts w:cs="Arial" w:ascii="Arial" w:hAnsi="Arial"/>
          <w:b/>
          <w:bCs/>
          <w:sz w:val="20"/>
          <w:szCs w:val="20"/>
        </w:rPr>
        <w:t>POUTRE</w:t>
        <w:tab/>
        <w:t>POUTRE</w:t>
      </w:r>
    </w:p>
    <w:p>
      <w:pPr>
        <w:pStyle w:val="WWStandard"/>
        <w:tabs>
          <w:tab w:val="clear" w:pos="708"/>
          <w:tab w:val="left" w:pos="6663" w:leader="none"/>
        </w:tabs>
        <w:ind w:left="-426" w:right="-424" w:hanging="0"/>
        <w:rPr/>
      </w:pPr>
      <w:r>
        <w:rPr>
          <w:rFonts w:cs="Arial" w:ascii="Arial" w:hAnsi="Arial"/>
          <w:bCs/>
          <w:sz w:val="20"/>
          <w:szCs w:val="20"/>
        </w:rPr>
        <w:t>JASERON Sabrina</w:t>
        <w:tab/>
        <w:t>KLEIN Estelle</w:t>
      </w:r>
    </w:p>
    <w:p>
      <w:pPr>
        <w:pStyle w:val="WWStandard"/>
        <w:tabs>
          <w:tab w:val="clear" w:pos="708"/>
          <w:tab w:val="left" w:pos="6663" w:leader="none"/>
        </w:tabs>
        <w:ind w:left="-426" w:right="-424" w:hanging="0"/>
        <w:rPr>
          <w:rFonts w:ascii="Arial" w:hAnsi="Arial" w:cs="Arial"/>
          <w:bCs/>
          <w:sz w:val="20"/>
          <w:szCs w:val="20"/>
          <w:lang w:val="de-DE"/>
        </w:rPr>
      </w:pPr>
      <w:r>
        <w:rPr>
          <w:rFonts w:cs="Arial" w:ascii="Arial" w:hAnsi="Arial"/>
          <w:bCs/>
          <w:sz w:val="20"/>
          <w:szCs w:val="20"/>
          <w:lang w:val="de-DE"/>
        </w:rPr>
        <w:t>RUHLMANN Catherine</w:t>
        <w:tab/>
        <w:t>GAUTHERIE Mélanie</w:t>
      </w:r>
    </w:p>
    <w:p>
      <w:pPr>
        <w:pStyle w:val="WWStandard"/>
        <w:tabs>
          <w:tab w:val="clear" w:pos="708"/>
          <w:tab w:val="left" w:pos="6663" w:leader="none"/>
        </w:tabs>
        <w:ind w:left="-426" w:right="-424" w:hanging="0"/>
        <w:rPr>
          <w:rFonts w:ascii="Arial" w:hAnsi="Arial" w:cs="Arial"/>
          <w:bCs/>
          <w:sz w:val="20"/>
          <w:szCs w:val="20"/>
          <w:lang w:val="de-DE"/>
        </w:rPr>
      </w:pPr>
      <w:r>
        <w:rPr>
          <w:rFonts w:cs="Arial" w:ascii="Arial" w:hAnsi="Arial"/>
          <w:bCs/>
          <w:sz w:val="20"/>
          <w:szCs w:val="20"/>
          <w:lang w:val="de-DE"/>
        </w:rPr>
        <w:t>ZIMMERMANN Stéphanie</w:t>
        <w:tab/>
        <w:t>KALB Mélanie</w:t>
      </w:r>
    </w:p>
    <w:p>
      <w:pPr>
        <w:pStyle w:val="WWStandard"/>
        <w:tabs>
          <w:tab w:val="clear" w:pos="708"/>
          <w:tab w:val="left" w:pos="6663" w:leader="none"/>
        </w:tabs>
        <w:ind w:left="-426" w:right="-424" w:hanging="0"/>
        <w:rPr/>
      </w:pPr>
      <w:r>
        <w:rPr>
          <w:rFonts w:cs="Arial" w:ascii="Arial" w:hAnsi="Arial"/>
          <w:bCs/>
          <w:sz w:val="20"/>
          <w:szCs w:val="20"/>
        </w:rPr>
        <w:t>ROUSSOTTE Béatrice</w:t>
        <w:tab/>
      </w:r>
    </w:p>
    <w:p>
      <w:pPr>
        <w:pStyle w:val="WWStandard"/>
        <w:tabs>
          <w:tab w:val="clear" w:pos="708"/>
          <w:tab w:val="left" w:pos="6663" w:leader="none"/>
        </w:tabs>
        <w:ind w:left="-426" w:right="-424" w:hanging="0"/>
        <w:rPr>
          <w:rFonts w:ascii="Arial" w:hAnsi="Arial" w:cs="Arial"/>
          <w:bCs/>
          <w:sz w:val="20"/>
          <w:szCs w:val="20"/>
        </w:rPr>
      </w:pPr>
      <w:r>
        <w:rPr>
          <w:rFonts w:cs="Arial" w:ascii="Arial" w:hAnsi="Arial"/>
          <w:bCs/>
          <w:sz w:val="20"/>
          <w:szCs w:val="20"/>
        </w:rPr>
      </w:r>
    </w:p>
    <w:p>
      <w:pPr>
        <w:pStyle w:val="WWStandard"/>
        <w:tabs>
          <w:tab w:val="clear" w:pos="708"/>
          <w:tab w:val="left" w:pos="6663" w:leader="none"/>
        </w:tabs>
        <w:ind w:left="-426" w:right="-424" w:hanging="0"/>
        <w:rPr>
          <w:rFonts w:ascii="Arial" w:hAnsi="Arial" w:cs="Arial"/>
          <w:bCs/>
          <w:sz w:val="20"/>
          <w:szCs w:val="20"/>
        </w:rPr>
      </w:pPr>
      <w:r>
        <w:rPr>
          <w:rFonts w:cs="Arial" w:ascii="Arial" w:hAnsi="Arial"/>
          <w:bCs/>
          <w:sz w:val="20"/>
          <w:szCs w:val="20"/>
        </w:rPr>
      </w:r>
    </w:p>
    <w:p>
      <w:pPr>
        <w:pStyle w:val="WWStandard"/>
        <w:tabs>
          <w:tab w:val="clear" w:pos="708"/>
          <w:tab w:val="left" w:pos="6663" w:leader="none"/>
        </w:tabs>
        <w:ind w:left="-426" w:right="-424" w:hanging="0"/>
        <w:rPr>
          <w:rFonts w:ascii="Arial" w:hAnsi="Arial" w:cs="Arial"/>
          <w:bCs/>
          <w:sz w:val="20"/>
          <w:szCs w:val="20"/>
        </w:rPr>
      </w:pPr>
      <w:r>
        <w:rPr>
          <w:rFonts w:cs="Arial" w:ascii="Arial" w:hAnsi="Arial"/>
          <w:b/>
          <w:bCs/>
          <w:sz w:val="20"/>
          <w:szCs w:val="20"/>
        </w:rPr>
        <w:t>SOL</w:t>
        <w:tab/>
        <w:t>SOL</w:t>
      </w:r>
    </w:p>
    <w:p>
      <w:pPr>
        <w:pStyle w:val="WWStandard"/>
        <w:tabs>
          <w:tab w:val="clear" w:pos="708"/>
          <w:tab w:val="left" w:pos="6663" w:leader="none"/>
        </w:tabs>
        <w:ind w:left="-426" w:right="-424" w:hanging="0"/>
        <w:rPr/>
      </w:pPr>
      <w:r>
        <w:rPr>
          <w:rFonts w:cs="Arial" w:ascii="Arial" w:hAnsi="Arial"/>
          <w:bCs/>
          <w:sz w:val="20"/>
          <w:szCs w:val="20"/>
        </w:rPr>
        <w:t>STEIN Blandine</w:t>
        <w:tab/>
        <w:t>MEYER Lise</w:t>
      </w:r>
    </w:p>
    <w:p>
      <w:pPr>
        <w:pStyle w:val="WWStandard"/>
        <w:tabs>
          <w:tab w:val="clear" w:pos="708"/>
          <w:tab w:val="left" w:pos="6663" w:leader="none"/>
        </w:tabs>
        <w:ind w:left="-426" w:right="-424" w:hanging="0"/>
        <w:rPr>
          <w:rFonts w:ascii="Arial" w:hAnsi="Arial" w:cs="Arial"/>
          <w:bCs/>
          <w:sz w:val="20"/>
          <w:szCs w:val="20"/>
        </w:rPr>
      </w:pPr>
      <w:r>
        <w:rPr>
          <w:rFonts w:cs="Arial" w:ascii="Arial" w:hAnsi="Arial"/>
          <w:bCs/>
          <w:sz w:val="20"/>
          <w:szCs w:val="20"/>
        </w:rPr>
        <w:t>BERUJEAU Justine</w:t>
        <w:tab/>
        <w:t>FRITSCH Clara</w:t>
      </w:r>
    </w:p>
    <w:p>
      <w:pPr>
        <w:pStyle w:val="WWStandard"/>
        <w:tabs>
          <w:tab w:val="clear" w:pos="708"/>
          <w:tab w:val="left" w:pos="6663" w:leader="none"/>
        </w:tabs>
        <w:ind w:left="-426" w:right="-424" w:hanging="0"/>
        <w:rPr>
          <w:rFonts w:ascii="Arial" w:hAnsi="Arial" w:cs="Arial"/>
          <w:bCs/>
          <w:sz w:val="20"/>
          <w:szCs w:val="20"/>
        </w:rPr>
      </w:pPr>
      <w:r>
        <w:rPr>
          <w:rFonts w:cs="Arial" w:ascii="Arial" w:hAnsi="Arial"/>
          <w:bCs/>
          <w:sz w:val="20"/>
          <w:szCs w:val="20"/>
        </w:rPr>
        <w:t>BETTINELLI Stéphanie</w:t>
        <w:tab/>
        <w:t>MUNIER Alysson</w:t>
      </w:r>
    </w:p>
    <w:p>
      <w:pPr>
        <w:pStyle w:val="WWStandard"/>
        <w:tabs>
          <w:tab w:val="clear" w:pos="708"/>
          <w:tab w:val="left" w:pos="6663" w:leader="none"/>
        </w:tabs>
        <w:ind w:left="-426" w:right="-424" w:hanging="0"/>
        <w:rPr/>
      </w:pPr>
      <w:r>
        <w:rPr>
          <w:rFonts w:cs="Arial" w:ascii="Arial" w:hAnsi="Arial"/>
          <w:bCs/>
          <w:sz w:val="20"/>
          <w:szCs w:val="20"/>
        </w:rPr>
        <w:t>TULU Serpil</w:t>
        <w:tab/>
        <w:t>HECKER Chloé</w:t>
      </w:r>
    </w:p>
    <w:p>
      <w:pPr>
        <w:pStyle w:val="WWStandard"/>
        <w:tabs>
          <w:tab w:val="clear" w:pos="708"/>
          <w:tab w:val="left" w:pos="6663" w:leader="none"/>
        </w:tabs>
        <w:ind w:left="-426" w:right="-424" w:hanging="0"/>
        <w:rPr>
          <w:rFonts w:ascii="Arial" w:hAnsi="Arial" w:cs="Arial"/>
          <w:b/>
          <w:b/>
          <w:bCs/>
          <w:sz w:val="20"/>
          <w:szCs w:val="20"/>
        </w:rPr>
      </w:pPr>
      <w:r>
        <w:rPr>
          <w:rFonts w:cs="Arial" w:ascii="Arial" w:hAnsi="Arial"/>
          <w:b/>
          <w:bCs/>
          <w:sz w:val="20"/>
          <w:szCs w:val="20"/>
        </w:rPr>
      </w:r>
    </w:p>
    <w:p>
      <w:pPr>
        <w:pStyle w:val="WWStandard"/>
        <w:tabs>
          <w:tab w:val="clear" w:pos="708"/>
          <w:tab w:val="left" w:pos="6663" w:leader="none"/>
        </w:tabs>
        <w:ind w:left="-426" w:right="-424" w:hanging="0"/>
        <w:rPr>
          <w:rFonts w:ascii="Arial" w:hAnsi="Arial" w:cs="Arial"/>
          <w:b/>
          <w:b/>
          <w:bCs/>
          <w:sz w:val="20"/>
          <w:szCs w:val="20"/>
        </w:rPr>
      </w:pPr>
      <w:r>
        <w:rPr>
          <w:rFonts w:cs="Arial" w:ascii="Arial" w:hAnsi="Arial"/>
          <w:b/>
          <w:bCs/>
          <w:sz w:val="20"/>
          <w:szCs w:val="20"/>
        </w:rPr>
      </w:r>
    </w:p>
    <w:p>
      <w:pPr>
        <w:pStyle w:val="WWStandard"/>
        <w:tabs>
          <w:tab w:val="clear" w:pos="708"/>
          <w:tab w:val="left" w:pos="6663" w:leader="none"/>
        </w:tabs>
        <w:ind w:left="-426" w:right="-424" w:hanging="0"/>
        <w:rPr>
          <w:rFonts w:ascii="Arial" w:hAnsi="Arial" w:cs="Arial"/>
          <w:b/>
          <w:b/>
          <w:bCs/>
          <w:sz w:val="20"/>
          <w:szCs w:val="20"/>
        </w:rPr>
      </w:pPr>
      <w:r>
        <w:rPr>
          <w:rFonts w:cs="Arial" w:ascii="Arial" w:hAnsi="Arial"/>
          <w:b/>
          <w:bCs/>
          <w:sz w:val="20"/>
          <w:szCs w:val="20"/>
        </w:rPr>
        <w:t>JUGES BLANCS :</w:t>
      </w:r>
    </w:p>
    <w:p>
      <w:pPr>
        <w:pStyle w:val="WWStandard"/>
        <w:tabs>
          <w:tab w:val="clear" w:pos="708"/>
          <w:tab w:val="left" w:pos="6663" w:leader="none"/>
        </w:tabs>
        <w:ind w:left="-426" w:right="-424" w:hanging="0"/>
        <w:rPr>
          <w:rFonts w:ascii="Arial" w:hAnsi="Arial" w:cs="Arial"/>
          <w:bCs/>
          <w:sz w:val="20"/>
          <w:szCs w:val="20"/>
        </w:rPr>
      </w:pPr>
      <w:r>
        <w:rPr>
          <w:rFonts w:cs="Arial" w:ascii="Arial" w:hAnsi="Arial"/>
          <w:bCs/>
          <w:sz w:val="20"/>
          <w:szCs w:val="20"/>
        </w:rPr>
        <w:t>WEBER Emy - Sélestat</w:t>
      </w:r>
    </w:p>
    <w:p>
      <w:pPr>
        <w:pStyle w:val="WWStandard"/>
        <w:tabs>
          <w:tab w:val="clear" w:pos="708"/>
          <w:tab w:val="left" w:pos="6663" w:leader="none"/>
        </w:tabs>
        <w:ind w:left="-426" w:right="-424" w:hanging="0"/>
        <w:rPr>
          <w:rFonts w:ascii="Arial" w:hAnsi="Arial" w:cs="Arial"/>
          <w:b/>
          <w:b/>
          <w:bCs/>
          <w:sz w:val="20"/>
          <w:szCs w:val="20"/>
        </w:rPr>
      </w:pPr>
      <w:r>
        <w:rPr>
          <w:rFonts w:cs="Arial" w:ascii="Arial" w:hAnsi="Arial"/>
          <w:b/>
          <w:bCs/>
          <w:sz w:val="20"/>
          <w:szCs w:val="20"/>
        </w:rPr>
      </w:r>
    </w:p>
    <w:p>
      <w:pPr>
        <w:pStyle w:val="WWStandard"/>
        <w:tabs>
          <w:tab w:val="clear" w:pos="708"/>
          <w:tab w:val="left" w:pos="6663" w:leader="none"/>
        </w:tabs>
        <w:ind w:left="-426" w:right="-424" w:hanging="0"/>
        <w:rPr>
          <w:rFonts w:ascii="Arial" w:hAnsi="Arial" w:cs="Arial"/>
          <w:b/>
          <w:b/>
          <w:bCs/>
          <w:sz w:val="20"/>
          <w:szCs w:val="20"/>
          <w:u w:val="single"/>
        </w:rPr>
      </w:pPr>
      <w:r>
        <w:rPr>
          <w:rFonts w:cs="Arial" w:ascii="Arial" w:hAnsi="Arial"/>
          <w:b/>
          <w:bCs/>
          <w:sz w:val="20"/>
          <w:szCs w:val="20"/>
          <w:u w:val="single"/>
        </w:rPr>
      </w:r>
    </w:p>
    <w:p>
      <w:pPr>
        <w:pStyle w:val="WWStandard"/>
        <w:ind w:left="-426" w:right="-424" w:hanging="0"/>
        <w:jc w:val="center"/>
        <w:rPr>
          <w:rFonts w:ascii="Arial" w:hAnsi="Arial" w:cs="Arial"/>
          <w:b/>
          <w:b/>
          <w:bCs/>
          <w:sz w:val="20"/>
          <w:szCs w:val="20"/>
        </w:rPr>
      </w:pPr>
      <w:r>
        <w:rPr>
          <w:rFonts w:cs="Arial" w:ascii="Arial" w:hAnsi="Arial"/>
          <w:b/>
          <w:bCs/>
          <w:sz w:val="20"/>
          <w:szCs w:val="20"/>
          <w:u w:val="single"/>
        </w:rPr>
        <w:t>CONSIGNES AUX JUGES</w:t>
      </w:r>
    </w:p>
    <w:p>
      <w:pPr>
        <w:pStyle w:val="WWStandard"/>
        <w:ind w:left="-426" w:right="-424" w:hanging="0"/>
        <w:rPr>
          <w:rFonts w:ascii="Arial" w:hAnsi="Arial" w:cs="Arial"/>
          <w:b/>
          <w:b/>
          <w:bCs/>
          <w:sz w:val="20"/>
          <w:szCs w:val="20"/>
        </w:rPr>
      </w:pPr>
      <w:r>
        <w:rPr>
          <w:rFonts w:cs="Arial" w:ascii="Arial" w:hAnsi="Arial"/>
          <w:b/>
          <w:bCs/>
          <w:sz w:val="20"/>
          <w:szCs w:val="20"/>
        </w:rPr>
      </w:r>
    </w:p>
    <w:p>
      <w:pPr>
        <w:pStyle w:val="WWStandard"/>
        <w:tabs>
          <w:tab w:val="clear" w:pos="708"/>
          <w:tab w:val="left" w:pos="5148" w:leader="none"/>
        </w:tabs>
        <w:ind w:left="-426" w:right="-424" w:hanging="0"/>
        <w:jc w:val="both"/>
        <w:rPr>
          <w:rFonts w:ascii="Arial" w:hAnsi="Arial" w:cs="Arial"/>
          <w:sz w:val="20"/>
          <w:szCs w:val="20"/>
        </w:rPr>
      </w:pPr>
      <w:r>
        <w:rPr>
          <w:rFonts w:cs="Arial" w:ascii="Arial" w:hAnsi="Arial"/>
          <w:sz w:val="20"/>
          <w:szCs w:val="20"/>
        </w:rPr>
      </w:r>
    </w:p>
    <w:p>
      <w:pPr>
        <w:pStyle w:val="WWStandard"/>
        <w:tabs>
          <w:tab w:val="clear" w:pos="708"/>
          <w:tab w:val="left" w:pos="5148" w:leader="none"/>
        </w:tabs>
        <w:ind w:left="-426" w:right="-424" w:hanging="0"/>
        <w:jc w:val="both"/>
        <w:rPr/>
      </w:pPr>
      <w:r>
        <w:rPr>
          <w:rFonts w:cs="Arial" w:ascii="Arial" w:hAnsi="Arial"/>
          <w:sz w:val="20"/>
          <w:szCs w:val="20"/>
        </w:rPr>
        <w:t>Les juges devront rester toute la journée (comme précisé lors des engagements sauf dans le cas de juges binômes et je n’en n’ai pas eus).</w:t>
      </w:r>
    </w:p>
    <w:p>
      <w:pPr>
        <w:pStyle w:val="WWStandard"/>
        <w:tabs>
          <w:tab w:val="clear" w:pos="708"/>
          <w:tab w:val="left" w:pos="5148" w:leader="none"/>
        </w:tabs>
        <w:ind w:left="-426" w:right="-424" w:hanging="0"/>
        <w:jc w:val="both"/>
        <w:rPr>
          <w:rFonts w:ascii="Arial" w:hAnsi="Arial" w:cs="Arial"/>
          <w:sz w:val="20"/>
          <w:szCs w:val="20"/>
        </w:rPr>
      </w:pPr>
      <w:r>
        <w:rPr>
          <w:rFonts w:cs="Arial" w:ascii="Arial" w:hAnsi="Arial"/>
          <w:sz w:val="20"/>
          <w:szCs w:val="20"/>
        </w:rPr>
      </w:r>
    </w:p>
    <w:p>
      <w:pPr>
        <w:pStyle w:val="WWStandard"/>
        <w:tabs>
          <w:tab w:val="clear" w:pos="708"/>
          <w:tab w:val="left" w:pos="5148" w:leader="none"/>
        </w:tabs>
        <w:ind w:left="-426" w:right="-424" w:hanging="0"/>
        <w:jc w:val="both"/>
        <w:rPr/>
      </w:pPr>
      <w:r>
        <w:rPr>
          <w:rFonts w:cs="Arial" w:ascii="Arial" w:hAnsi="Arial"/>
          <w:sz w:val="20"/>
          <w:szCs w:val="20"/>
        </w:rPr>
        <w:t xml:space="preserve">Merci de vous présenter en temps et en heure et </w:t>
      </w:r>
      <w:r>
        <w:rPr>
          <w:rFonts w:cs="Arial" w:ascii="Arial" w:hAnsi="Arial"/>
          <w:sz w:val="20"/>
          <w:szCs w:val="20"/>
          <w:u w:val="single"/>
        </w:rPr>
        <w:t>en tenue officielle.</w:t>
      </w:r>
    </w:p>
    <w:p>
      <w:pPr>
        <w:pStyle w:val="WWStandard"/>
        <w:tabs>
          <w:tab w:val="clear" w:pos="708"/>
          <w:tab w:val="left" w:pos="5148" w:leader="none"/>
        </w:tabs>
        <w:ind w:left="-426" w:right="-424" w:hanging="0"/>
        <w:jc w:val="both"/>
        <w:rPr>
          <w:rFonts w:ascii="Arial" w:hAnsi="Arial" w:cs="Arial"/>
          <w:sz w:val="20"/>
          <w:szCs w:val="20"/>
          <w:u w:val="single"/>
        </w:rPr>
      </w:pPr>
      <w:r>
        <w:rPr>
          <w:rFonts w:cs="Arial" w:ascii="Arial" w:hAnsi="Arial"/>
          <w:sz w:val="20"/>
          <w:szCs w:val="20"/>
          <w:u w:val="single"/>
        </w:rPr>
      </w:r>
    </w:p>
    <w:p>
      <w:pPr>
        <w:pStyle w:val="WWStandard"/>
        <w:tabs>
          <w:tab w:val="clear" w:pos="708"/>
          <w:tab w:val="left" w:pos="5148" w:leader="none"/>
        </w:tabs>
        <w:ind w:left="-426" w:right="-424" w:hanging="0"/>
        <w:jc w:val="both"/>
        <w:rPr>
          <w:rFonts w:ascii="Arial" w:hAnsi="Arial" w:cs="Arial"/>
          <w:sz w:val="20"/>
          <w:szCs w:val="20"/>
        </w:rPr>
      </w:pPr>
      <w:r>
        <w:rPr>
          <w:rFonts w:cs="Arial" w:ascii="Arial" w:hAnsi="Arial"/>
          <w:sz w:val="20"/>
          <w:szCs w:val="20"/>
        </w:rPr>
        <w:t>En cas d'absence, merci de me prévenir rapidement et de vous faire remplacer par un juge de votre club, ayant au minium le même niveau et qui jugera au même agrès que celui auquel vous êtes affecté.</w:t>
      </w:r>
    </w:p>
    <w:p>
      <w:pPr>
        <w:pStyle w:val="WWStandard"/>
        <w:tabs>
          <w:tab w:val="clear" w:pos="708"/>
          <w:tab w:val="left" w:pos="5148" w:leader="none"/>
        </w:tabs>
        <w:ind w:left="-426" w:right="-424" w:hanging="0"/>
        <w:jc w:val="both"/>
        <w:rPr>
          <w:rFonts w:ascii="Arial" w:hAnsi="Arial" w:cs="Arial"/>
          <w:sz w:val="20"/>
          <w:szCs w:val="20"/>
        </w:rPr>
      </w:pPr>
      <w:r>
        <w:rPr>
          <w:rFonts w:cs="Arial" w:ascii="Arial" w:hAnsi="Arial"/>
          <w:sz w:val="20"/>
          <w:szCs w:val="20"/>
        </w:rPr>
      </w:r>
    </w:p>
    <w:p>
      <w:pPr>
        <w:pStyle w:val="WWStandard"/>
        <w:tabs>
          <w:tab w:val="clear" w:pos="708"/>
          <w:tab w:val="left" w:pos="5148" w:leader="none"/>
        </w:tabs>
        <w:ind w:left="-426" w:right="-424" w:hanging="0"/>
        <w:jc w:val="both"/>
        <w:rPr>
          <w:rFonts w:ascii="Arial" w:hAnsi="Arial" w:cs="Arial"/>
          <w:sz w:val="20"/>
          <w:szCs w:val="20"/>
        </w:rPr>
      </w:pPr>
      <w:r>
        <w:rPr>
          <w:rFonts w:cs="Arial" w:ascii="Arial" w:hAnsi="Arial"/>
          <w:sz w:val="20"/>
          <w:szCs w:val="20"/>
        </w:rPr>
        <w:t xml:space="preserve">N’oubliez pas de rapporter votre carnet </w:t>
      </w:r>
      <w:r>
        <w:rPr>
          <w:rFonts w:cs="Arial" w:ascii="Arial" w:hAnsi="Arial"/>
          <w:sz w:val="20"/>
          <w:szCs w:val="20"/>
          <w:u w:val="single"/>
        </w:rPr>
        <w:t xml:space="preserve">et </w:t>
      </w:r>
      <w:r>
        <w:rPr>
          <w:rFonts w:cs="Arial" w:ascii="Arial" w:hAnsi="Arial"/>
          <w:sz w:val="20"/>
          <w:szCs w:val="20"/>
        </w:rPr>
        <w:t>votre licence.</w:t>
      </w:r>
    </w:p>
    <w:p>
      <w:pPr>
        <w:pStyle w:val="WWStandard"/>
        <w:tabs>
          <w:tab w:val="clear" w:pos="708"/>
          <w:tab w:val="left" w:pos="5148" w:leader="none"/>
        </w:tabs>
        <w:ind w:left="-426" w:right="-424" w:hanging="0"/>
        <w:jc w:val="both"/>
        <w:rPr>
          <w:rFonts w:ascii="Arial" w:hAnsi="Arial" w:cs="Arial"/>
          <w:sz w:val="20"/>
          <w:szCs w:val="20"/>
        </w:rPr>
      </w:pPr>
      <w:r>
        <w:rPr>
          <w:rFonts w:cs="Arial" w:ascii="Arial" w:hAnsi="Arial"/>
          <w:sz w:val="20"/>
          <w:szCs w:val="20"/>
        </w:rPr>
      </w:r>
    </w:p>
    <w:p>
      <w:pPr>
        <w:pStyle w:val="WWStandard"/>
        <w:tabs>
          <w:tab w:val="clear" w:pos="708"/>
          <w:tab w:val="left" w:pos="5148" w:leader="none"/>
        </w:tabs>
        <w:ind w:left="-426" w:right="-424" w:hanging="0"/>
        <w:jc w:val="both"/>
        <w:rPr>
          <w:rFonts w:ascii="Arial" w:hAnsi="Arial" w:cs="Arial"/>
          <w:sz w:val="20"/>
          <w:szCs w:val="20"/>
        </w:rPr>
      </w:pPr>
      <w:r>
        <w:rPr>
          <w:rFonts w:cs="Arial" w:ascii="Arial" w:hAnsi="Arial"/>
          <w:sz w:val="20"/>
          <w:szCs w:val="20"/>
        </w:rPr>
        <w:t>Pour les juges blancs :</w:t>
      </w:r>
    </w:p>
    <w:p>
      <w:pPr>
        <w:pStyle w:val="WWStandard"/>
        <w:tabs>
          <w:tab w:val="clear" w:pos="708"/>
          <w:tab w:val="left" w:pos="5148" w:leader="none"/>
        </w:tabs>
        <w:ind w:left="-426" w:right="-424" w:hanging="0"/>
        <w:jc w:val="both"/>
        <w:rPr>
          <w:rFonts w:ascii="Arial" w:hAnsi="Arial" w:cs="Arial"/>
          <w:sz w:val="20"/>
          <w:szCs w:val="20"/>
        </w:rPr>
      </w:pPr>
      <w:r>
        <w:rPr>
          <w:rFonts w:cs="Arial" w:ascii="Arial" w:hAnsi="Arial"/>
          <w:sz w:val="20"/>
          <w:szCs w:val="20"/>
        </w:rPr>
      </w:r>
    </w:p>
    <w:p>
      <w:pPr>
        <w:pStyle w:val="WWStandard"/>
        <w:numPr>
          <w:ilvl w:val="0"/>
          <w:numId w:val="1"/>
        </w:numPr>
        <w:tabs>
          <w:tab w:val="clear" w:pos="708"/>
          <w:tab w:val="left" w:pos="284" w:leader="none"/>
          <w:tab w:val="left" w:pos="5148" w:leader="none"/>
        </w:tabs>
        <w:ind w:left="-426" w:right="-424" w:hanging="0"/>
        <w:jc w:val="both"/>
        <w:rPr>
          <w:rFonts w:ascii="Arial" w:hAnsi="Arial" w:cs="Arial"/>
          <w:sz w:val="20"/>
          <w:szCs w:val="20"/>
        </w:rPr>
      </w:pPr>
      <w:r>
        <w:rPr>
          <w:rFonts w:cs="Arial" w:ascii="Arial" w:hAnsi="Arial"/>
          <w:sz w:val="20"/>
          <w:szCs w:val="20"/>
        </w:rPr>
        <w:t>Ils doivent également être licenciés</w:t>
      </w:r>
    </w:p>
    <w:p>
      <w:pPr>
        <w:pStyle w:val="WWStandard"/>
        <w:numPr>
          <w:ilvl w:val="0"/>
          <w:numId w:val="1"/>
        </w:numPr>
        <w:tabs>
          <w:tab w:val="clear" w:pos="708"/>
          <w:tab w:val="left" w:pos="284" w:leader="none"/>
          <w:tab w:val="left" w:pos="5148" w:leader="none"/>
        </w:tabs>
        <w:ind w:left="-426" w:right="-424" w:hanging="0"/>
        <w:jc w:val="both"/>
        <w:rPr>
          <w:rFonts w:ascii="Arial" w:hAnsi="Arial" w:cs="Arial"/>
          <w:sz w:val="20"/>
          <w:szCs w:val="20"/>
        </w:rPr>
      </w:pPr>
      <w:r>
        <w:rPr>
          <w:rFonts w:cs="Arial" w:ascii="Arial" w:hAnsi="Arial"/>
          <w:sz w:val="20"/>
          <w:szCs w:val="20"/>
        </w:rPr>
        <w:t>ils doivent signaler leur présence avant le début de la compétition</w:t>
      </w:r>
    </w:p>
    <w:p>
      <w:pPr>
        <w:pStyle w:val="WWStandard"/>
        <w:numPr>
          <w:ilvl w:val="0"/>
          <w:numId w:val="1"/>
        </w:numPr>
        <w:tabs>
          <w:tab w:val="clear" w:pos="708"/>
          <w:tab w:val="left" w:pos="284" w:leader="none"/>
          <w:tab w:val="left" w:pos="5148" w:leader="none"/>
        </w:tabs>
        <w:ind w:left="-426" w:right="-424" w:hanging="0"/>
        <w:jc w:val="both"/>
        <w:rPr>
          <w:rFonts w:ascii="Arial" w:hAnsi="Arial" w:cs="Arial"/>
        </w:rPr>
      </w:pPr>
      <w:r>
        <w:rPr>
          <w:rFonts w:cs="Arial" w:ascii="Arial" w:hAnsi="Arial"/>
          <w:sz w:val="20"/>
          <w:szCs w:val="20"/>
        </w:rPr>
        <w:t>ils peuvent rester la journée ou la demi-journée et changer d’agrès en cours de journée</w:t>
      </w:r>
    </w:p>
    <w:p>
      <w:pPr>
        <w:pStyle w:val="WWStandard"/>
        <w:numPr>
          <w:ilvl w:val="0"/>
          <w:numId w:val="1"/>
        </w:numPr>
        <w:tabs>
          <w:tab w:val="clear" w:pos="708"/>
          <w:tab w:val="left" w:pos="284" w:leader="none"/>
          <w:tab w:val="left" w:pos="5148" w:leader="none"/>
        </w:tabs>
        <w:ind w:left="-426" w:right="-424" w:hanging="0"/>
        <w:jc w:val="both"/>
        <w:rPr>
          <w:rFonts w:ascii="Arial" w:hAnsi="Arial" w:cs="Arial"/>
        </w:rPr>
      </w:pPr>
      <w:r>
        <w:rPr>
          <w:rFonts w:cs="Arial" w:ascii="Arial" w:hAnsi="Arial"/>
          <w:sz w:val="20"/>
          <w:szCs w:val="20"/>
        </w:rPr>
        <w:t>ils sont à la charge du club pour tout ce qui est boissons et sandwichs.</w:t>
      </w:r>
    </w:p>
    <w:p>
      <w:pPr>
        <w:pStyle w:val="WWStandard"/>
        <w:numPr>
          <w:ilvl w:val="0"/>
          <w:numId w:val="1"/>
        </w:numPr>
        <w:tabs>
          <w:tab w:val="clear" w:pos="708"/>
          <w:tab w:val="left" w:pos="284" w:leader="none"/>
          <w:tab w:val="left" w:pos="5148" w:leader="none"/>
        </w:tabs>
        <w:ind w:left="-426" w:right="-424" w:hanging="0"/>
        <w:jc w:val="both"/>
        <w:rPr>
          <w:rFonts w:ascii="Arial" w:hAnsi="Arial" w:cs="Arial"/>
        </w:rPr>
      </w:pPr>
      <w:r>
        <w:rPr>
          <w:rFonts w:cs="Arial" w:ascii="Arial" w:hAnsi="Arial"/>
          <w:sz w:val="20"/>
          <w:szCs w:val="20"/>
        </w:rPr>
        <w:t>l’attestation ne leur sera signée que pour une demi-journée minimum (pas pour une rotation)</w:t>
      </w:r>
    </w:p>
    <w:p>
      <w:pPr>
        <w:pStyle w:val="WWStandard"/>
        <w:tabs>
          <w:tab w:val="clear" w:pos="708"/>
          <w:tab w:val="left" w:pos="5148" w:leader="none"/>
        </w:tabs>
        <w:ind w:left="-426" w:right="-424" w:hanging="0"/>
        <w:jc w:val="both"/>
        <w:rPr>
          <w:rFonts w:ascii="Arial" w:hAnsi="Arial" w:cs="Arial"/>
        </w:rPr>
      </w:pPr>
      <w:r>
        <w:rPr>
          <w:rFonts w:cs="Arial" w:ascii="Arial" w:hAnsi="Arial"/>
        </w:rPr>
      </w:r>
    </w:p>
    <w:p>
      <w:pPr>
        <w:pStyle w:val="WWStandard"/>
        <w:tabs>
          <w:tab w:val="clear" w:pos="708"/>
          <w:tab w:val="left" w:pos="5148" w:leader="none"/>
        </w:tabs>
        <w:ind w:left="-426" w:right="-424" w:hanging="0"/>
        <w:jc w:val="both"/>
        <w:rPr>
          <w:rFonts w:ascii="Arial" w:hAnsi="Arial" w:cs="Arial"/>
        </w:rPr>
      </w:pPr>
      <w:r>
        <w:rPr>
          <w:rFonts w:cs="Arial" w:ascii="Arial" w:hAnsi="Arial"/>
        </w:rPr>
      </w:r>
    </w:p>
    <w:p>
      <w:pPr>
        <w:pStyle w:val="WWStandard"/>
        <w:tabs>
          <w:tab w:val="clear" w:pos="708"/>
          <w:tab w:val="left" w:pos="5148" w:leader="none"/>
        </w:tabs>
        <w:ind w:left="-426" w:right="-424" w:hanging="0"/>
        <w:jc w:val="both"/>
        <w:rPr>
          <w:rFonts w:ascii="Arial" w:hAnsi="Arial" w:cs="Arial"/>
        </w:rPr>
      </w:pPr>
      <w:r>
        <w:rPr>
          <w:rFonts w:cs="Arial" w:ascii="Arial" w:hAnsi="Arial"/>
        </w:rPr>
      </w:r>
    </w:p>
    <w:p>
      <w:pPr>
        <w:pStyle w:val="WWStandard"/>
        <w:tabs>
          <w:tab w:val="clear" w:pos="708"/>
          <w:tab w:val="left" w:pos="5148" w:leader="none"/>
        </w:tabs>
        <w:ind w:left="-426" w:right="-424" w:hanging="0"/>
        <w:jc w:val="both"/>
        <w:rPr>
          <w:rFonts w:ascii="Arial" w:hAnsi="Arial" w:cs="Arial"/>
        </w:rPr>
      </w:pPr>
      <w:r>
        <w:rPr>
          <w:rFonts w:cs="Arial" w:ascii="Arial" w:hAnsi="Arial"/>
        </w:rPr>
      </w:r>
    </w:p>
    <w:p>
      <w:pPr>
        <w:pStyle w:val="Normal"/>
        <w:tabs>
          <w:tab w:val="clear" w:pos="708"/>
          <w:tab w:val="left" w:pos="4306" w:leader="none"/>
          <w:tab w:val="left" w:pos="4875" w:leader="none"/>
        </w:tabs>
        <w:ind w:left="-454" w:right="-1191" w:hanging="0"/>
        <w:rPr>
          <w:sz w:val="20"/>
          <w:szCs w:val="20"/>
        </w:rPr>
      </w:pPr>
      <w:r>
        <w:rPr>
          <w:rFonts w:cs="Arial" w:ascii="Arial" w:hAnsi="Arial"/>
          <w:sz w:val="22"/>
          <w:szCs w:val="22"/>
        </w:rPr>
        <w:tab/>
      </w:r>
      <w:r>
        <w:rPr>
          <w:rFonts w:cs="Arial" w:ascii="Arial" w:hAnsi="Arial"/>
          <w:sz w:val="20"/>
          <w:szCs w:val="20"/>
        </w:rPr>
        <w:t>Salutations sportives</w:t>
      </w:r>
    </w:p>
    <w:p>
      <w:pPr>
        <w:pStyle w:val="Normal"/>
        <w:tabs>
          <w:tab w:val="clear" w:pos="708"/>
          <w:tab w:val="left" w:pos="4306" w:leader="none"/>
          <w:tab w:val="left" w:pos="4875" w:leader="none"/>
        </w:tabs>
        <w:ind w:left="-454" w:right="-1191" w:hanging="0"/>
        <w:rPr>
          <w:sz w:val="20"/>
          <w:szCs w:val="20"/>
        </w:rPr>
      </w:pPr>
      <w:r>
        <w:rPr>
          <w:rFonts w:cs="Arial" w:ascii="Arial" w:hAnsi="Arial"/>
          <w:sz w:val="20"/>
          <w:szCs w:val="20"/>
        </w:rPr>
        <w:tab/>
        <w:t>Pour la Commission Départementale de Gymnastique</w:t>
      </w:r>
    </w:p>
    <w:p>
      <w:pPr>
        <w:pStyle w:val="Normal"/>
        <w:tabs>
          <w:tab w:val="clear" w:pos="708"/>
          <w:tab w:val="left" w:pos="4306" w:leader="none"/>
          <w:tab w:val="left" w:pos="4875" w:leader="none"/>
        </w:tabs>
        <w:ind w:left="-454" w:right="-1191" w:hanging="0"/>
        <w:rPr>
          <w:sz w:val="20"/>
          <w:szCs w:val="20"/>
        </w:rPr>
      </w:pPr>
      <w:r>
        <w:rPr>
          <w:rFonts w:cs="Arial" w:ascii="Arial" w:hAnsi="Arial"/>
          <w:sz w:val="20"/>
          <w:szCs w:val="20"/>
        </w:rPr>
        <w:tab/>
        <w:t>France GAR</w:t>
      </w:r>
    </w:p>
    <w:p>
      <w:pPr>
        <w:pStyle w:val="Normal"/>
        <w:ind w:left="-426" w:right="-424" w:hanging="0"/>
        <w:rPr/>
      </w:pPr>
      <w:r>
        <w:rPr/>
      </w:r>
    </w:p>
    <w:p>
      <w:pPr>
        <w:pStyle w:val="Normal"/>
        <w:ind w:left="-426" w:right="-424" w:hanging="0"/>
        <w:rPr/>
      </w:pPr>
      <w:r>
        <w:rPr/>
      </w:r>
    </w:p>
    <w:p>
      <w:pPr>
        <w:pStyle w:val="Normal"/>
        <w:ind w:left="-426" w:right="-424" w:hanging="0"/>
        <w:rPr/>
      </w:pPr>
      <w:r>
        <w:rPr/>
      </w:r>
    </w:p>
    <w:p>
      <w:pPr>
        <w:pStyle w:val="Normal"/>
        <w:ind w:left="-426" w:right="-424" w:hanging="0"/>
        <w:rPr/>
      </w:pPr>
      <w:r>
        <w:rPr/>
      </w:r>
    </w:p>
    <w:p>
      <w:pPr>
        <w:pStyle w:val="Normal"/>
        <w:rPr/>
      </w:pPr>
      <w:r>
        <w:rPr/>
      </w:r>
    </w:p>
    <w:p>
      <w:pPr>
        <w:pStyle w:val="Normal"/>
        <w:rPr/>
      </w:pPr>
      <w:r>
        <w:rPr/>
      </w:r>
      <w:bookmarkStart w:id="1" w:name="_GoBack"/>
      <w:bookmarkStart w:id="2" w:name="_GoBack"/>
      <w:bookmarkEnd w:id="2"/>
    </w:p>
    <w:p>
      <w:pPr>
        <w:pStyle w:val="Normal"/>
        <w:rPr/>
      </w:pPr>
      <w:r>
        <w:rPr/>
      </w:r>
    </w:p>
    <w:p>
      <w:pPr>
        <w:pStyle w:val="Normal"/>
        <w:rPr/>
      </w:pPr>
      <w:r>
        <w:rPr/>
      </w:r>
    </w:p>
    <w:p>
      <w:pPr>
        <w:pStyle w:val="Normal"/>
        <w:rPr/>
      </w:pPr>
      <w:r>
        <w:rPr/>
        <mc:AlternateContent>
          <mc:Choice Requires="wps">
            <w:drawing>
              <wp:anchor behindDoc="0" distT="0" distB="0" distL="114300" distR="114300" simplePos="0" locked="0" layoutInCell="1" allowOverlap="1" relativeHeight="4">
                <wp:simplePos x="0" y="0"/>
                <wp:positionH relativeFrom="column">
                  <wp:posOffset>-639445</wp:posOffset>
                </wp:positionH>
                <wp:positionV relativeFrom="paragraph">
                  <wp:posOffset>209550</wp:posOffset>
                </wp:positionV>
                <wp:extent cx="997585" cy="1052830"/>
                <wp:effectExtent l="3175" t="1905" r="1905" b="1905"/>
                <wp:wrapSquare wrapText="bothSides"/>
                <wp:docPr id="13" name="Text Box 6"/>
                <a:graphic xmlns:a="http://schemas.openxmlformats.org/drawingml/2006/main">
                  <a:graphicData uri="http://schemas.microsoft.com/office/word/2010/wordprocessingShape">
                    <wps:wsp>
                      <wps:cNvSpPr/>
                      <wps:spPr>
                        <a:xfrm>
                          <a:off x="0" y="0"/>
                          <a:ext cx="996840" cy="1052280"/>
                        </a:xfrm>
                        <a:prstGeom prst="rect">
                          <a:avLst/>
                        </a:prstGeom>
                        <a:solidFill>
                          <a:srgbClr val="ffffff"/>
                        </a:solidFill>
                        <a:ln>
                          <a:noFill/>
                        </a:ln>
                      </wps:spPr>
                      <wps:style>
                        <a:lnRef idx="0"/>
                        <a:fillRef idx="0"/>
                        <a:effectRef idx="0"/>
                        <a:fontRef idx="minor"/>
                      </wps:style>
                      <wps:txbx>
                        <w:txbxContent>
                          <w:p>
                            <w:pPr>
                              <w:pStyle w:val="Contenudecadre"/>
                              <w:rPr>
                                <w:color w:val="000000"/>
                              </w:rPr>
                            </w:pPr>
                            <w:r>
                              <w:rPr>
                                <w:color w:val="000000"/>
                              </w:rPr>
                              <w:drawing>
                                <wp:inline distT="0" distB="0" distL="0" distR="0">
                                  <wp:extent cx="808990" cy="870585"/>
                                  <wp:effectExtent l="0" t="0" r="0" b="0"/>
                                  <wp:docPr id="15" name="Image 3" descr="logo J et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3" descr="logo J et S"/>
                                          <pic:cNvPicPr>
                                            <a:picLocks noChangeAspect="1" noChangeArrowheads="1"/>
                                          </pic:cNvPicPr>
                                        </pic:nvPicPr>
                                        <pic:blipFill>
                                          <a:blip r:embed="rId6"/>
                                          <a:stretch>
                                            <a:fillRect/>
                                          </a:stretch>
                                        </pic:blipFill>
                                        <pic:spPr bwMode="auto">
                                          <a:xfrm>
                                            <a:off x="0" y="0"/>
                                            <a:ext cx="808990" cy="870585"/>
                                          </a:xfrm>
                                          <a:prstGeom prst="rect">
                                            <a:avLst/>
                                          </a:prstGeom>
                                        </pic:spPr>
                                      </pic:pic>
                                    </a:graphicData>
                                  </a:graphic>
                                </wp:inline>
                              </w:drawing>
                            </w:r>
                          </w:p>
                        </w:txbxContent>
                      </wps:txbx>
                      <wps:bodyPr>
                        <a:spAutoFit/>
                      </wps:bodyPr>
                    </wps:wsp>
                  </a:graphicData>
                </a:graphic>
              </wp:anchor>
            </w:drawing>
          </mc:Choice>
          <mc:Fallback>
            <w:pict>
              <v:rect id="shape_0" ID="Text Box 6" fillcolor="white" stroked="f" style="position:absolute;margin-left:-50.35pt;margin-top:16.5pt;width:78.45pt;height:82.8pt">
                <w10:wrap type="none"/>
                <v:fill o:detectmouseclick="t" type="solid" color2="black"/>
                <v:stroke color="#3465a4" joinstyle="round" endcap="flat"/>
                <v:textbox>
                  <w:txbxContent>
                    <w:p>
                      <w:pPr>
                        <w:pStyle w:val="Contenudecadre"/>
                        <w:rPr>
                          <w:color w:val="000000"/>
                        </w:rPr>
                      </w:pPr>
                      <w:r>
                        <w:rPr>
                          <w:color w:val="000000"/>
                        </w:rPr>
                        <w:drawing>
                          <wp:inline distT="0" distB="0" distL="0" distR="0">
                            <wp:extent cx="808990" cy="870585"/>
                            <wp:effectExtent l="0" t="0" r="0" b="0"/>
                            <wp:docPr id="16" name="Image 3" descr="logo J et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3" descr="logo J et S"/>
                                    <pic:cNvPicPr>
                                      <a:picLocks noChangeAspect="1" noChangeArrowheads="1"/>
                                    </pic:cNvPicPr>
                                  </pic:nvPicPr>
                                  <pic:blipFill>
                                    <a:blip r:embed="rId6"/>
                                    <a:stretch>
                                      <a:fillRect/>
                                    </a:stretch>
                                  </pic:blipFill>
                                  <pic:spPr bwMode="auto">
                                    <a:xfrm>
                                      <a:off x="0" y="0"/>
                                      <a:ext cx="808990" cy="870585"/>
                                    </a:xfrm>
                                    <a:prstGeom prst="rect">
                                      <a:avLst/>
                                    </a:prstGeom>
                                  </pic:spPr>
                                </pic:pic>
                              </a:graphicData>
                            </a:graphic>
                          </wp:inline>
                        </w:drawing>
                      </w:r>
                    </w:p>
                  </w:txbxContent>
                </v:textbox>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mc:AlternateContent>
          <mc:Choice Requires="wps">
            <w:drawing>
              <wp:anchor behindDoc="0" distT="0" distB="0" distL="114300" distR="114300" simplePos="0" locked="0" layoutInCell="1" allowOverlap="1" relativeHeight="2">
                <wp:simplePos x="0" y="0"/>
                <wp:positionH relativeFrom="column">
                  <wp:posOffset>-1306195</wp:posOffset>
                </wp:positionH>
                <wp:positionV relativeFrom="paragraph">
                  <wp:posOffset>523240</wp:posOffset>
                </wp:positionV>
                <wp:extent cx="1247775" cy="871855"/>
                <wp:effectExtent l="0" t="1270" r="0" b="3175"/>
                <wp:wrapSquare wrapText="bothSides"/>
                <wp:docPr id="17" name="Text Box 4"/>
                <a:graphic xmlns:a="http://schemas.openxmlformats.org/drawingml/2006/main">
                  <a:graphicData uri="http://schemas.microsoft.com/office/word/2010/wordprocessingShape">
                    <wps:wsp>
                      <wps:cNvSpPr/>
                      <wps:spPr>
                        <a:xfrm>
                          <a:off x="0" y="0"/>
                          <a:ext cx="1247040" cy="871200"/>
                        </a:xfrm>
                        <a:prstGeom prst="rect">
                          <a:avLst/>
                        </a:prstGeom>
                        <a:solidFill>
                          <a:srgbClr val="ffffff"/>
                        </a:solidFill>
                        <a:ln>
                          <a:noFill/>
                        </a:ln>
                      </wps:spPr>
                      <wps:style>
                        <a:lnRef idx="0"/>
                        <a:fillRef idx="0"/>
                        <a:effectRef idx="0"/>
                        <a:fontRef idx="minor"/>
                      </wps:style>
                      <wps:txbx>
                        <w:txbxContent>
                          <w:p>
                            <w:pPr>
                              <w:pStyle w:val="Contenudecadre"/>
                              <w:rPr>
                                <w:color w:val="000000"/>
                              </w:rPr>
                            </w:pPr>
                            <w:r>
                              <w:rPr>
                                <w:color w:val="000000"/>
                              </w:rPr>
                              <w:drawing>
                                <wp:inline distT="0" distB="0" distL="0" distR="0">
                                  <wp:extent cx="1352550" cy="689610"/>
                                  <wp:effectExtent l="0" t="0" r="0" b="0"/>
                                  <wp:docPr id="19" name="Image 4" descr="logo_CD67_sur_fond_blanc_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4" descr="logo_CD67_sur_fond_blanc_quadri"/>
                                          <pic:cNvPicPr>
                                            <a:picLocks noChangeAspect="1" noChangeArrowheads="1"/>
                                          </pic:cNvPicPr>
                                        </pic:nvPicPr>
                                        <pic:blipFill>
                                          <a:blip r:embed="rId7"/>
                                          <a:stretch>
                                            <a:fillRect/>
                                          </a:stretch>
                                        </pic:blipFill>
                                        <pic:spPr bwMode="auto">
                                          <a:xfrm>
                                            <a:off x="0" y="0"/>
                                            <a:ext cx="1352550" cy="689610"/>
                                          </a:xfrm>
                                          <a:prstGeom prst="rect">
                                            <a:avLst/>
                                          </a:prstGeom>
                                        </pic:spPr>
                                      </pic:pic>
                                    </a:graphicData>
                                  </a:graphic>
                                </wp:inline>
                              </w:drawing>
                            </w:r>
                          </w:p>
                        </w:txbxContent>
                      </wps:txbx>
                      <wps:bodyPr>
                        <a:spAutoFit/>
                      </wps:bodyPr>
                    </wps:wsp>
                  </a:graphicData>
                </a:graphic>
              </wp:anchor>
            </w:drawing>
          </mc:Choice>
          <mc:Fallback>
            <w:pict>
              <v:rect id="shape_0" ID="Text Box 4" fillcolor="white" stroked="f" style="position:absolute;margin-left:-102.85pt;margin-top:41.2pt;width:98.15pt;height:68.55pt">
                <w10:wrap type="none"/>
                <v:fill o:detectmouseclick="t" type="solid" color2="black"/>
                <v:stroke color="#3465a4" joinstyle="round" endcap="flat"/>
                <v:textbox>
                  <w:txbxContent>
                    <w:p>
                      <w:pPr>
                        <w:pStyle w:val="Contenudecadre"/>
                        <w:rPr>
                          <w:color w:val="000000"/>
                        </w:rPr>
                      </w:pPr>
                      <w:r>
                        <w:rPr>
                          <w:color w:val="000000"/>
                        </w:rPr>
                        <w:drawing>
                          <wp:inline distT="0" distB="0" distL="0" distR="0">
                            <wp:extent cx="1352550" cy="689610"/>
                            <wp:effectExtent l="0" t="0" r="0" b="0"/>
                            <wp:docPr id="20" name="Image 4" descr="logo_CD67_sur_fond_blanc_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4" descr="logo_CD67_sur_fond_blanc_quadri"/>
                                    <pic:cNvPicPr>
                                      <a:picLocks noChangeAspect="1" noChangeArrowheads="1"/>
                                    </pic:cNvPicPr>
                                  </pic:nvPicPr>
                                  <pic:blipFill>
                                    <a:blip r:embed="rId7"/>
                                    <a:stretch>
                                      <a:fillRect/>
                                    </a:stretch>
                                  </pic:blipFill>
                                  <pic:spPr bwMode="auto">
                                    <a:xfrm>
                                      <a:off x="0" y="0"/>
                                      <a:ext cx="1352550" cy="689610"/>
                                    </a:xfrm>
                                    <a:prstGeom prst="rect">
                                      <a:avLst/>
                                    </a:prstGeom>
                                  </pic:spPr>
                                </pic:pic>
                              </a:graphicData>
                            </a:graphic>
                          </wp:inline>
                        </w:drawing>
                      </w:r>
                    </w:p>
                  </w:txbxContent>
                </v:textbox>
              </v:rect>
            </w:pict>
          </mc:Fallback>
        </mc:AlternateContent>
        <mc:AlternateContent>
          <mc:Choice Requires="wps">
            <w:drawing>
              <wp:anchor behindDoc="0" distT="0" distB="0" distL="114300" distR="114300" simplePos="0" locked="0" layoutInCell="1" allowOverlap="1" relativeHeight="3">
                <wp:simplePos x="0" y="0"/>
                <wp:positionH relativeFrom="column">
                  <wp:posOffset>-2389505</wp:posOffset>
                </wp:positionH>
                <wp:positionV relativeFrom="paragraph">
                  <wp:posOffset>1370965</wp:posOffset>
                </wp:positionV>
                <wp:extent cx="1617980" cy="463550"/>
                <wp:effectExtent l="1270" t="1270" r="2540" b="3175"/>
                <wp:wrapSquare wrapText="bothSides"/>
                <wp:docPr id="21" name="Text Box 5"/>
                <a:graphic xmlns:a="http://schemas.openxmlformats.org/drawingml/2006/main">
                  <a:graphicData uri="http://schemas.microsoft.com/office/word/2010/wordprocessingShape">
                    <wps:wsp>
                      <wps:cNvSpPr/>
                      <wps:spPr>
                        <a:xfrm>
                          <a:off x="0" y="0"/>
                          <a:ext cx="1617480" cy="462960"/>
                        </a:xfrm>
                        <a:prstGeom prst="rect">
                          <a:avLst/>
                        </a:prstGeom>
                        <a:solidFill>
                          <a:srgbClr val="ffffff"/>
                        </a:solidFill>
                        <a:ln>
                          <a:noFill/>
                        </a:ln>
                      </wps:spPr>
                      <wps:style>
                        <a:lnRef idx="0"/>
                        <a:fillRef idx="0"/>
                        <a:effectRef idx="0"/>
                        <a:fontRef idx="minor"/>
                      </wps:style>
                      <wps:txbx>
                        <w:txbxContent>
                          <w:p>
                            <w:pPr>
                              <w:pStyle w:val="Contenudecadre"/>
                              <w:rPr>
                                <w:color w:val="000000"/>
                              </w:rPr>
                            </w:pPr>
                            <w:r>
                              <w:rPr>
                                <w:color w:val="000000"/>
                              </w:rPr>
                              <w:drawing>
                                <wp:inline distT="0" distB="0" distL="0" distR="0">
                                  <wp:extent cx="1433195" cy="281305"/>
                                  <wp:effectExtent l="0" t="0" r="0" b="0"/>
                                  <wp:docPr id="23" name="Image 5" descr="bloc CM 300 dpi 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5" descr="bloc CM 300 dpi quadri"/>
                                          <pic:cNvPicPr>
                                            <a:picLocks noChangeAspect="1" noChangeArrowheads="1"/>
                                          </pic:cNvPicPr>
                                        </pic:nvPicPr>
                                        <pic:blipFill>
                                          <a:blip r:embed="rId8"/>
                                          <a:stretch>
                                            <a:fillRect/>
                                          </a:stretch>
                                        </pic:blipFill>
                                        <pic:spPr bwMode="auto">
                                          <a:xfrm>
                                            <a:off x="0" y="0"/>
                                            <a:ext cx="1433195" cy="281305"/>
                                          </a:xfrm>
                                          <a:prstGeom prst="rect">
                                            <a:avLst/>
                                          </a:prstGeom>
                                        </pic:spPr>
                                      </pic:pic>
                                    </a:graphicData>
                                  </a:graphic>
                                </wp:inline>
                              </w:drawing>
                            </w:r>
                          </w:p>
                        </w:txbxContent>
                      </wps:txbx>
                      <wps:bodyPr>
                        <a:spAutoFit/>
                      </wps:bodyPr>
                    </wps:wsp>
                  </a:graphicData>
                </a:graphic>
              </wp:anchor>
            </w:drawing>
          </mc:Choice>
          <mc:Fallback>
            <w:pict>
              <v:rect id="shape_0" ID="Text Box 5" fillcolor="white" stroked="f" style="position:absolute;margin-left:-188.15pt;margin-top:107.95pt;width:127.3pt;height:36.4pt">
                <w10:wrap type="none"/>
                <v:fill o:detectmouseclick="t" type="solid" color2="black"/>
                <v:stroke color="#3465a4" joinstyle="round" endcap="flat"/>
                <v:textbox>
                  <w:txbxContent>
                    <w:p>
                      <w:pPr>
                        <w:pStyle w:val="Contenudecadre"/>
                        <w:rPr>
                          <w:color w:val="000000"/>
                        </w:rPr>
                      </w:pPr>
                      <w:r>
                        <w:rPr>
                          <w:color w:val="000000"/>
                        </w:rPr>
                        <w:drawing>
                          <wp:inline distT="0" distB="0" distL="0" distR="0">
                            <wp:extent cx="1433195" cy="281305"/>
                            <wp:effectExtent l="0" t="0" r="0" b="0"/>
                            <wp:docPr id="24" name="Image 5" descr="bloc CM 300 dpi 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5" descr="bloc CM 300 dpi quadri"/>
                                    <pic:cNvPicPr>
                                      <a:picLocks noChangeAspect="1" noChangeArrowheads="1"/>
                                    </pic:cNvPicPr>
                                  </pic:nvPicPr>
                                  <pic:blipFill>
                                    <a:blip r:embed="rId8"/>
                                    <a:stretch>
                                      <a:fillRect/>
                                    </a:stretch>
                                  </pic:blipFill>
                                  <pic:spPr bwMode="auto">
                                    <a:xfrm>
                                      <a:off x="0" y="0"/>
                                      <a:ext cx="1433195" cy="281305"/>
                                    </a:xfrm>
                                    <a:prstGeom prst="rect">
                                      <a:avLst/>
                                    </a:prstGeom>
                                  </pic:spPr>
                                </pic:pic>
                              </a:graphicData>
                            </a:graphic>
                          </wp:inline>
                        </w:drawing>
                      </w:r>
                    </w:p>
                  </w:txbxContent>
                </v:textbox>
              </v:rect>
            </w:pict>
          </mc:Fallback>
        </mc:AlternateContent>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Helvetica">
    <w:altName w:val="Arial"/>
    <w:charset w:val="00"/>
    <w:family w:val="roman"/>
    <w:pitch w:val="variable"/>
  </w:font>
  <w:font w:name="Wingdings">
    <w:charset w:val="00"/>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66" w:hanging="360"/>
      </w:pPr>
      <w:rPr>
        <w:rFonts w:ascii="Arial" w:hAnsi="Arial" w:cs="Arial" w:hint="default"/>
        <w:sz w:val="20"/>
        <w:rFonts w:cs="Arial"/>
      </w:rPr>
    </w:lvl>
    <w:lvl w:ilvl="1">
      <w:start w:val="1"/>
      <w:numFmt w:val="bullet"/>
      <w:lvlText w:val="o"/>
      <w:lvlJc w:val="left"/>
      <w:pPr>
        <w:ind w:left="654" w:hanging="360"/>
      </w:pPr>
      <w:rPr>
        <w:rFonts w:ascii="Courier New" w:hAnsi="Courier New" w:cs="Courier New" w:hint="default"/>
        <w:rFonts w:cs="Courier New"/>
      </w:rPr>
    </w:lvl>
    <w:lvl w:ilvl="2">
      <w:start w:val="1"/>
      <w:numFmt w:val="bullet"/>
      <w:lvlText w:val=""/>
      <w:lvlJc w:val="left"/>
      <w:pPr>
        <w:ind w:left="1374" w:hanging="360"/>
      </w:pPr>
      <w:rPr>
        <w:rFonts w:ascii="Wingdings" w:hAnsi="Wingdings" w:cs="Wingdings" w:hint="default"/>
        <w:rFonts w:cs="Wingdings"/>
      </w:rPr>
    </w:lvl>
    <w:lvl w:ilvl="3">
      <w:start w:val="1"/>
      <w:numFmt w:val="bullet"/>
      <w:lvlText w:val=""/>
      <w:lvlJc w:val="left"/>
      <w:pPr>
        <w:ind w:left="2094" w:hanging="360"/>
      </w:pPr>
      <w:rPr>
        <w:rFonts w:ascii="Symbol" w:hAnsi="Symbol" w:cs="Symbol" w:hint="default"/>
        <w:rFonts w:cs="Symbol"/>
      </w:rPr>
    </w:lvl>
    <w:lvl w:ilvl="4">
      <w:start w:val="1"/>
      <w:numFmt w:val="bullet"/>
      <w:lvlText w:val="o"/>
      <w:lvlJc w:val="left"/>
      <w:pPr>
        <w:ind w:left="2814" w:hanging="360"/>
      </w:pPr>
      <w:rPr>
        <w:rFonts w:ascii="Courier New" w:hAnsi="Courier New" w:cs="Courier New" w:hint="default"/>
        <w:rFonts w:cs="Courier New"/>
      </w:rPr>
    </w:lvl>
    <w:lvl w:ilvl="5">
      <w:start w:val="1"/>
      <w:numFmt w:val="bullet"/>
      <w:lvlText w:val=""/>
      <w:lvlJc w:val="left"/>
      <w:pPr>
        <w:ind w:left="3534" w:hanging="360"/>
      </w:pPr>
      <w:rPr>
        <w:rFonts w:ascii="Wingdings" w:hAnsi="Wingdings" w:cs="Wingdings" w:hint="default"/>
        <w:rFonts w:cs="Wingdings"/>
      </w:rPr>
    </w:lvl>
    <w:lvl w:ilvl="6">
      <w:start w:val="1"/>
      <w:numFmt w:val="bullet"/>
      <w:lvlText w:val=""/>
      <w:lvlJc w:val="left"/>
      <w:pPr>
        <w:ind w:left="4254" w:hanging="360"/>
      </w:pPr>
      <w:rPr>
        <w:rFonts w:ascii="Symbol" w:hAnsi="Symbol" w:cs="Symbol" w:hint="default"/>
        <w:rFonts w:cs="Symbol"/>
      </w:rPr>
    </w:lvl>
    <w:lvl w:ilvl="7">
      <w:start w:val="1"/>
      <w:numFmt w:val="bullet"/>
      <w:lvlText w:val="o"/>
      <w:lvlJc w:val="left"/>
      <w:pPr>
        <w:ind w:left="4974" w:hanging="360"/>
      </w:pPr>
      <w:rPr>
        <w:rFonts w:ascii="Courier New" w:hAnsi="Courier New" w:cs="Courier New" w:hint="default"/>
        <w:rFonts w:cs="Courier New"/>
      </w:rPr>
    </w:lvl>
    <w:lvl w:ilvl="8">
      <w:start w:val="1"/>
      <w:numFmt w:val="bullet"/>
      <w:lvlText w:val=""/>
      <w:lvlJc w:val="left"/>
      <w:pPr>
        <w:ind w:left="5694"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8"/>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fr-FR"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semiHidden="1" w:unhideWhenUsed="1"/>
    <w:lsdException w:name="Light List" w:uiPriority="61" w:semiHidden="1" w:unhideWhenUsed="1"/>
    <w:lsdException w:name="Light Grid" w:uiPriority="62" w:semiHidden="1" w:unhideWhenUsed="1"/>
    <w:lsdException w:name="Medium Shading 1" w:uiPriority="63" w:semiHidden="1" w:unhideWhenUsed="1"/>
    <w:lsdException w:name="Medium Shading 2" w:uiPriority="64" w:semiHidden="1" w:unhideWhenUsed="1"/>
    <w:lsdException w:name="Medium List 1" w:uiPriority="65" w:semiHidden="1" w:unhideWhenUsed="1"/>
    <w:lsdException w:name="Medium List 2" w:uiPriority="66" w:semiHidden="1" w:unhideWhenUsed="1"/>
    <w:lsdException w:name="Medium Grid 1" w:uiPriority="67" w:semiHidden="1" w:unhideWhenUsed="1"/>
    <w:lsdException w:name="Medium Grid 2" w:uiPriority="68" w:semiHidden="1" w:unhideWhenUsed="1"/>
    <w:lsdException w:name="Medium Grid 3" w:uiPriority="69" w:semiHidden="1" w:unhideWhenUsed="1"/>
    <w:lsdException w:name="Dark List" w:uiPriority="70" w:semiHidden="1" w:unhideWhenUsed="1"/>
    <w:lsdException w:name="Colorful Shading" w:uiPriority="71" w:semiHidden="1" w:unhideWhenUsed="1"/>
    <w:lsdException w:name="Colorful List" w:uiPriority="72" w:semiHidden="1" w:unhideWhenUsed="1"/>
    <w:lsdException w:name="Colorful Grid" w:uiPriority="73" w:semiHidden="1" w:unhideWhenUsed="1"/>
    <w:lsdException w:name="Light Shading Accent 1" w:uiPriority="60" w:semiHidden="1" w:unhideWhenUsed="1"/>
    <w:lsdException w:name="Light List Accent 1" w:uiPriority="61" w:semiHidden="1" w:unhideWhenUsed="1"/>
    <w:lsdException w:name="Light Grid Accent 1" w:uiPriority="62" w:semiHidden="1" w:unhideWhenUsed="1"/>
    <w:lsdException w:name="Medium Shading 1 Accent 1" w:uiPriority="63" w:semiHidden="1" w:unhideWhenUsed="1"/>
    <w:lsdException w:name="Medium Shading 2 Accent 1" w:uiPriority="64" w:semiHidden="1" w:unhideWhenUsed="1"/>
    <w:lsdException w:name="Medium List 1 Accent 1" w:uiPriority="65" w:semiHidden="1" w:unhideWhenUsed="1"/>
    <w:lsdException w:name="Revision" w:uiPriority="99" w:semiHidden="1"/>
    <w:lsdException w:name="List Paragraph" w:uiPriority="34" w:qFormat="1"/>
    <w:lsdException w:name="Quote" w:uiPriority="29" w:qFormat="1"/>
    <w:lsdException w:name="Intense Quote" w:uiPriority="30" w:qFormat="1"/>
    <w:lsdException w:name="Medium List 2 Accent 1" w:uiPriority="66" w:semiHidden="1" w:unhideWhenUsed="1"/>
    <w:lsdException w:name="Medium Grid 1 Accent 1" w:uiPriority="67" w:semiHidden="1" w:unhideWhenUsed="1"/>
    <w:lsdException w:name="Medium Grid 2 Accent 1" w:uiPriority="68" w:semiHidden="1" w:unhideWhenUsed="1"/>
    <w:lsdException w:name="Medium Grid 3 Accent 1" w:uiPriority="69" w:semiHidden="1" w:unhideWhenUsed="1"/>
    <w:lsdException w:name="Dark List Accent 1" w:uiPriority="70" w:semiHidden="1" w:unhideWhenUsed="1"/>
    <w:lsdException w:name="Colorful Shading Accent 1" w:uiPriority="71" w:semiHidden="1" w:unhideWhenUsed="1"/>
    <w:lsdException w:name="Colorful List Accent 1" w:uiPriority="72" w:semiHidden="1" w:unhideWhenUsed="1"/>
    <w:lsdException w:name="Colorful Grid Accent 1" w:uiPriority="73" w:semiHidden="1" w:unhideWhenUsed="1"/>
    <w:lsdException w:name="Light Shading Accent 2" w:uiPriority="60" w:semiHidden="1" w:unhideWhenUsed="1"/>
    <w:lsdException w:name="Light List Accent 2" w:uiPriority="61" w:semiHidden="1" w:unhideWhenUsed="1"/>
    <w:lsdException w:name="Light Grid Accent 2" w:uiPriority="62" w:semiHidden="1" w:unhideWhenUsed="1"/>
    <w:lsdException w:name="Medium Shading 1 Accent 2" w:uiPriority="63" w:semiHidden="1" w:unhideWhenUsed="1"/>
    <w:lsdException w:name="Medium Shading 2 Accent 2" w:uiPriority="64" w:semiHidden="1" w:unhideWhenUsed="1"/>
    <w:lsdException w:name="Medium List 1 Accent 2" w:uiPriority="65" w:semiHidden="1" w:unhideWhenUsed="1"/>
    <w:lsdException w:name="Medium List 2 Accent 2" w:uiPriority="66" w:semiHidden="1" w:unhideWhenUsed="1"/>
    <w:lsdException w:name="Medium Grid 1 Accent 2" w:uiPriority="67" w:semiHidden="1" w:unhideWhenUsed="1"/>
    <w:lsdException w:name="Medium Grid 2 Accent 2" w:uiPriority="68" w:semiHidden="1" w:unhideWhenUsed="1"/>
    <w:lsdException w:name="Medium Grid 3 Accent 2" w:uiPriority="69" w:semiHidden="1" w:unhideWhenUsed="1"/>
    <w:lsdException w:name="Dark List Accent 2" w:uiPriority="70" w:semiHidden="1" w:unhideWhenUsed="1"/>
    <w:lsdException w:name="Colorful Shading Accent 2" w:uiPriority="71" w:semiHidden="1" w:unhideWhenUsed="1"/>
    <w:lsdException w:name="Colorful List Accent 2" w:uiPriority="72" w:semiHidden="1" w:unhideWhenUsed="1"/>
    <w:lsdException w:name="Colorful Grid Accent 2" w:uiPriority="73" w:semiHidden="1" w:unhideWhenUsed="1"/>
    <w:lsdException w:name="Light Shading Accent 3" w:uiPriority="60" w:semiHidden="1" w:unhideWhenUsed="1"/>
    <w:lsdException w:name="Light List Accent 3" w:uiPriority="61" w:semiHidden="1" w:unhideWhenUsed="1"/>
    <w:lsdException w:name="Light Grid Accent 3" w:uiPriority="62" w:semiHidden="1" w:unhideWhenUsed="1"/>
    <w:lsdException w:name="Medium Shading 1 Accent 3" w:uiPriority="63" w:semiHidden="1" w:unhideWhenUsed="1"/>
    <w:lsdException w:name="Medium Shading 2 Accent 3" w:uiPriority="64" w:semiHidden="1" w:unhideWhenUsed="1"/>
    <w:lsdException w:name="Medium List 1 Accent 3" w:uiPriority="65" w:semiHidden="1" w:unhideWhenUsed="1"/>
    <w:lsdException w:name="Medium List 2 Accent 3" w:uiPriority="66" w:semiHidden="1" w:unhideWhenUsed="1"/>
    <w:lsdException w:name="Medium Grid 1 Accent 3" w:uiPriority="67" w:semiHidden="1" w:unhideWhenUsed="1"/>
    <w:lsdException w:name="Medium Grid 2 Accent 3" w:uiPriority="68" w:semiHidden="1" w:unhideWhenUsed="1"/>
    <w:lsdException w:name="Medium Grid 3 Accent 3" w:uiPriority="69" w:semiHidden="1" w:unhideWhenUsed="1"/>
    <w:lsdException w:name="Dark List Accent 3" w:uiPriority="70" w:semiHidden="1" w:unhideWhenUsed="1"/>
    <w:lsdException w:name="Colorful Shading Accent 3" w:uiPriority="71" w:semiHidden="1" w:unhideWhenUsed="1"/>
    <w:lsdException w:name="Colorful List Accent 3" w:uiPriority="72" w:semiHidden="1" w:unhideWhenUsed="1"/>
    <w:lsdException w:name="Colorful Grid Accent 3" w:uiPriority="73" w:semiHidden="1" w:unhideWhenUsed="1"/>
    <w:lsdException w:name="Light Shading Accent 4" w:uiPriority="60" w:semiHidden="1" w:unhideWhenUsed="1"/>
    <w:lsdException w:name="Light List Accent 4" w:uiPriority="61" w:semiHidden="1" w:unhideWhenUsed="1"/>
    <w:lsdException w:name="Light Grid Accent 4" w:uiPriority="62" w:semiHidden="1" w:unhideWhenUsed="1"/>
    <w:lsdException w:name="Medium Shading 1 Accent 4" w:uiPriority="63" w:semiHidden="1" w:unhideWhenUsed="1"/>
    <w:lsdException w:name="Medium Shading 2 Accent 4" w:uiPriority="64" w:semiHidden="1" w:unhideWhenUsed="1"/>
    <w:lsdException w:name="Medium List 1 Accent 4" w:uiPriority="65" w:semiHidden="1" w:unhideWhenUsed="1"/>
    <w:lsdException w:name="Medium List 2 Accent 4" w:uiPriority="66" w:semiHidden="1" w:unhideWhenUsed="1"/>
    <w:lsdException w:name="Medium Grid 1 Accent 4" w:uiPriority="67" w:semiHidden="1" w:unhideWhenUsed="1"/>
    <w:lsdException w:name="Medium Grid 2 Accent 4" w:uiPriority="68" w:semiHidden="1" w:unhideWhenUsed="1"/>
    <w:lsdException w:name="Medium Grid 3 Accent 4" w:uiPriority="69" w:semiHidden="1" w:unhideWhenUsed="1"/>
    <w:lsdException w:name="Dark List Accent 4" w:uiPriority="70" w:semiHidden="1" w:unhideWhenUsed="1"/>
    <w:lsdException w:name="Colorful Shading Accent 4" w:uiPriority="71" w:semiHidden="1" w:unhideWhenUsed="1"/>
    <w:lsdException w:name="Colorful List Accent 4" w:uiPriority="72" w:semiHidden="1" w:unhideWhenUsed="1"/>
    <w:lsdException w:name="Colorful Grid Accent 4" w:uiPriority="73" w:semiHidden="1" w:unhideWhenUsed="1"/>
    <w:lsdException w:name="Light Shading Accent 5" w:uiPriority="60" w:semiHidden="1" w:unhideWhenUsed="1"/>
    <w:lsdException w:name="Light List Accent 5" w:uiPriority="61" w:semiHidden="1" w:unhideWhenUsed="1"/>
    <w:lsdException w:name="Light Grid Accent 5" w:uiPriority="62" w:semiHidden="1" w:unhideWhenUsed="1"/>
    <w:lsdException w:name="Medium Shading 1 Accent 5" w:uiPriority="63" w:semiHidden="1" w:unhideWhenUsed="1"/>
    <w:lsdException w:name="Medium Shading 2 Accent 5" w:uiPriority="64" w:semiHidden="1" w:unhideWhenUsed="1"/>
    <w:lsdException w:name="Medium List 1 Accent 5" w:uiPriority="65" w:semiHidden="1" w:unhideWhenUsed="1"/>
    <w:lsdException w:name="Medium List 2 Accent 5" w:uiPriority="66" w:semiHidden="1" w:unhideWhenUsed="1"/>
    <w:lsdException w:name="Medium Grid 1 Accent 5" w:uiPriority="67" w:semiHidden="1" w:unhideWhenUsed="1"/>
    <w:lsdException w:name="Medium Grid 2 Accent 5" w:uiPriority="68" w:semiHidden="1" w:unhideWhenUsed="1"/>
    <w:lsdException w:name="Medium Grid 3 Accent 5" w:uiPriority="69" w:semiHidden="1" w:unhideWhenUsed="1"/>
    <w:lsdException w:name="Dark List Accent 5" w:uiPriority="70" w:semiHidden="1" w:unhideWhenUsed="1"/>
    <w:lsdException w:name="Colorful Shading Accent 5" w:uiPriority="71" w:semiHidden="1" w:unhideWhenUsed="1"/>
    <w:lsdException w:name="Colorful List Accent 5" w:uiPriority="72" w:semiHidden="1" w:unhideWhenUsed="1"/>
    <w:lsdException w:name="Colorful Grid Accent 5" w:uiPriority="73" w:semiHidden="1" w:unhideWhenUsed="1"/>
    <w:lsdException w:name="Light Shading Accent 6" w:uiPriority="60" w:semiHidden="1" w:unhideWhenUsed="1"/>
    <w:lsdException w:name="Light List Accent 6" w:uiPriority="61" w:semiHidden="1" w:unhideWhenUsed="1"/>
    <w:lsdException w:name="Light Grid Accent 6" w:uiPriority="62" w:semiHidden="1" w:unhideWhenUsed="1"/>
    <w:lsdException w:name="Medium Shading 1 Accent 6" w:uiPriority="63" w:semiHidden="1" w:unhideWhenUsed="1"/>
    <w:lsdException w:name="Medium Shading 2 Accent 6" w:uiPriority="64" w:semiHidden="1" w:unhideWhenUsed="1"/>
    <w:lsdException w:name="Medium List 1 Accent 6" w:uiPriority="65" w:semiHidden="1" w:unhideWhenUsed="1"/>
    <w:lsdException w:name="Medium List 2 Accent 6" w:uiPriority="66" w:semiHidden="1" w:unhideWhenUsed="1"/>
    <w:lsdException w:name="Medium Grid 1 Accent 6" w:uiPriority="67" w:semiHidden="1" w:unhideWhenUsed="1"/>
    <w:lsdException w:name="Medium Grid 2 Accent 6" w:uiPriority="68" w:semiHidden="1" w:unhideWhenUsed="1"/>
    <w:lsdException w:name="Medium Grid 3 Accent 6" w:uiPriority="69" w:semiHidden="1" w:unhideWhenUsed="1"/>
    <w:lsdException w:name="Dark List Accent 6" w:uiPriority="70" w:semiHidden="1" w:unhideWhenUsed="1"/>
    <w:lsdException w:name="Colorful Shading Accent 6" w:uiPriority="71" w:semiHidden="1" w:unhideWhenUsed="1"/>
    <w:lsdException w:name="Colorful List Accent 6" w:uiPriority="72" w:semiHidden="1" w:unhideWhenUsed="1"/>
    <w:lsdException w:name="Colorful Grid Accent 6" w:uiPriority="73" w:semiHidden="1"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pPr>
      <w:widowControl/>
      <w:bidi w:val="0"/>
      <w:jc w:val="left"/>
    </w:pPr>
    <w:rPr>
      <w:rFonts w:ascii="Times New Roman" w:hAnsi="Times New Roman" w:eastAsia="Times New Roman" w:cs="Times New Roman"/>
      <w:color w:val="auto"/>
      <w:kern w:val="0"/>
      <w:sz w:val="24"/>
      <w:szCs w:val="24"/>
      <w:lang w:val="fr-FR" w:eastAsia="fr-FR" w:bidi="ar-SA"/>
    </w:rPr>
  </w:style>
  <w:style w:type="character" w:styleId="DefaultParagraphFont" w:default="1">
    <w:name w:val="Default Paragraph Font"/>
    <w:uiPriority w:val="1"/>
    <w:semiHidden/>
    <w:unhideWhenUsed/>
    <w:qFormat/>
    <w:rPr/>
  </w:style>
  <w:style w:type="character" w:styleId="LienInternet" w:customStyle="1">
    <w:name w:val="Lien Internet"/>
    <w:rsid w:val="00dc4d1c"/>
    <w:rPr>
      <w:color w:val="0563C1"/>
      <w:u w:val="single"/>
    </w:rPr>
  </w:style>
  <w:style w:type="character" w:styleId="TextedebullesCar" w:customStyle="1">
    <w:name w:val="Texte de bulles Car"/>
    <w:link w:val="Textedebulles"/>
    <w:qFormat/>
    <w:rsid w:val="007f0713"/>
    <w:rPr>
      <w:rFonts w:ascii="Segoe UI" w:hAnsi="Segoe UI" w:cs="Segoe UI"/>
      <w:sz w:val="18"/>
      <w:szCs w:val="18"/>
    </w:rPr>
  </w:style>
  <w:style w:type="character" w:styleId="CorpsdetexteCar" w:customStyle="1">
    <w:name w:val="Corps de texte Car"/>
    <w:link w:val="Corpsdetexte"/>
    <w:qFormat/>
    <w:rsid w:val="00720787"/>
    <w:rPr>
      <w:sz w:val="24"/>
      <w:szCs w:val="24"/>
    </w:rPr>
  </w:style>
  <w:style w:type="character" w:styleId="ListLabel1" w:customStyle="1">
    <w:name w:val="ListLabel 1"/>
    <w:qFormat/>
    <w:rPr>
      <w:b w:val="false"/>
      <w:i w:val="false"/>
      <w:sz w:val="20"/>
      <w:u w:val="none"/>
    </w:rPr>
  </w:style>
  <w:style w:type="character" w:styleId="ListLabel2" w:customStyle="1">
    <w:name w:val="ListLabel 2"/>
    <w:qFormat/>
    <w:rPr>
      <w:rFonts w:ascii="Calibri" w:hAnsi="Calibri"/>
      <w:color w:val="000000"/>
      <w:sz w:val="14"/>
      <w:szCs w:val="14"/>
    </w:rPr>
  </w:style>
  <w:style w:type="character" w:styleId="ListLabel3" w:customStyle="1">
    <w:name w:val="ListLabel 3"/>
    <w:qFormat/>
    <w:rPr>
      <w:rFonts w:ascii="Calibri" w:hAnsi="Calibri"/>
      <w:color w:val="000000"/>
      <w:sz w:val="14"/>
      <w:szCs w:val="14"/>
    </w:rPr>
  </w:style>
  <w:style w:type="character" w:styleId="ListLabel4">
    <w:name w:val="ListLabel 4"/>
    <w:qFormat/>
    <w:rPr>
      <w:rFonts w:ascii="Arial" w:hAnsi="Arial" w:eastAsia="Times New Roman" w:cs="Arial"/>
      <w:sz w:val="20"/>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style>
  <w:style w:type="character" w:styleId="ListLabel9">
    <w:name w:val="ListLabel 9"/>
    <w:qFormat/>
    <w:rPr>
      <w:rFonts w:ascii="Arial" w:hAnsi="Arial" w:cs="Arial"/>
      <w:sz w:val="20"/>
    </w:rPr>
  </w:style>
  <w:style w:type="character" w:styleId="ListLabel10">
    <w:name w:val="ListLabel 10"/>
    <w:qFormat/>
    <w:rPr>
      <w:rFonts w:cs="Courier New"/>
    </w:rPr>
  </w:style>
  <w:style w:type="character" w:styleId="ListLabel11">
    <w:name w:val="ListLabel 11"/>
    <w:qFormat/>
    <w:rPr>
      <w:rFonts w:cs="Wingdings"/>
    </w:rPr>
  </w:style>
  <w:style w:type="character" w:styleId="ListLabel12">
    <w:name w:val="ListLabel 12"/>
    <w:qFormat/>
    <w:rPr>
      <w:rFonts w:cs="Symbol"/>
    </w:rPr>
  </w:style>
  <w:style w:type="character" w:styleId="ListLabel13">
    <w:name w:val="ListLabel 13"/>
    <w:qFormat/>
    <w:rPr>
      <w:rFonts w:cs="Courier New"/>
    </w:rPr>
  </w:style>
  <w:style w:type="character" w:styleId="ListLabel14">
    <w:name w:val="ListLabel 14"/>
    <w:qFormat/>
    <w:rPr>
      <w:rFonts w:cs="Wingdings"/>
    </w:rPr>
  </w:style>
  <w:style w:type="character" w:styleId="ListLabel15">
    <w:name w:val="ListLabel 15"/>
    <w:qFormat/>
    <w:rPr>
      <w:rFonts w:cs="Symbol"/>
    </w:rPr>
  </w:style>
  <w:style w:type="character" w:styleId="ListLabel16">
    <w:name w:val="ListLabel 16"/>
    <w:qFormat/>
    <w:rPr>
      <w:rFonts w:cs="Courier New"/>
    </w:rPr>
  </w:style>
  <w:style w:type="character" w:styleId="ListLabel17">
    <w:name w:val="ListLabel 17"/>
    <w:qFormat/>
    <w:rPr>
      <w:rFonts w:cs="Wingdings"/>
    </w:rPr>
  </w:style>
  <w:style w:type="character" w:styleId="ListLabel18">
    <w:name w:val="ListLabel 18"/>
    <w:qFormat/>
    <w:rPr/>
  </w:style>
  <w:style w:type="paragraph" w:styleId="Titre">
    <w:name w:val="Titre"/>
    <w:basedOn w:val="Normal"/>
    <w:next w:val="Corpsdetexte"/>
    <w:qFormat/>
    <w:pPr>
      <w:keepNext w:val="true"/>
      <w:spacing w:before="240" w:after="120"/>
    </w:pPr>
    <w:rPr>
      <w:rFonts w:ascii="Liberation Sans" w:hAnsi="Liberation Sans" w:eastAsia="Microsoft YaHei" w:cs="Mangal"/>
      <w:sz w:val="28"/>
      <w:szCs w:val="28"/>
    </w:rPr>
  </w:style>
  <w:style w:type="paragraph" w:styleId="Corpsdetexte">
    <w:name w:val="Body Text"/>
    <w:basedOn w:val="Normal"/>
    <w:link w:val="CorpsdetexteCar"/>
    <w:rsid w:val="00720787"/>
    <w:pPr>
      <w:spacing w:before="0" w:after="120"/>
    </w:pPr>
    <w:rPr/>
  </w:style>
  <w:style w:type="paragraph" w:styleId="Liste">
    <w:name w:val="List"/>
    <w:basedOn w:val="Corpsdetexte"/>
    <w:pPr/>
    <w:rPr>
      <w:rFonts w:cs="Mangal"/>
    </w:rPr>
  </w:style>
  <w:style w:type="paragraph" w:styleId="Lgende">
    <w:name w:val="Caption"/>
    <w:basedOn w:val="Normal"/>
    <w:qFormat/>
    <w:pPr>
      <w:suppressLineNumbers/>
      <w:spacing w:before="120" w:after="120"/>
    </w:pPr>
    <w:rPr>
      <w:rFonts w:cs="Mangal"/>
      <w:i/>
      <w:iCs/>
      <w:sz w:val="24"/>
      <w:szCs w:val="24"/>
    </w:rPr>
  </w:style>
  <w:style w:type="paragraph" w:styleId="Index" w:customStyle="1">
    <w:name w:val="Index"/>
    <w:basedOn w:val="Normal"/>
    <w:qFormat/>
    <w:pPr>
      <w:suppressLineNumbers/>
    </w:pPr>
    <w:rPr>
      <w:rFonts w:cs="Mangal"/>
    </w:rPr>
  </w:style>
  <w:style w:type="paragraph" w:styleId="Titreprincipal">
    <w:name w:val="Title"/>
    <w:basedOn w:val="Normal"/>
    <w:next w:val="Corpsdetexte"/>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rPr>
  </w:style>
  <w:style w:type="paragraph" w:styleId="BalloonText">
    <w:name w:val="Balloon Text"/>
    <w:basedOn w:val="Normal"/>
    <w:link w:val="TextedebullesCar"/>
    <w:qFormat/>
    <w:rsid w:val="007f0713"/>
    <w:pPr/>
    <w:rPr>
      <w:rFonts w:ascii="Segoe UI" w:hAnsi="Segoe UI" w:cs="Segoe UI"/>
      <w:sz w:val="18"/>
      <w:szCs w:val="18"/>
    </w:rPr>
  </w:style>
  <w:style w:type="paragraph" w:styleId="WWStandard" w:customStyle="1">
    <w:name w:val="WW-Standard"/>
    <w:qFormat/>
    <w:rsid w:val="006a512c"/>
    <w:pPr>
      <w:widowControl/>
      <w:suppressAutoHyphens w:val="true"/>
      <w:bidi w:val="0"/>
      <w:jc w:val="left"/>
      <w:textAlignment w:val="baseline"/>
    </w:pPr>
    <w:rPr>
      <w:rFonts w:ascii="Times New Roman" w:hAnsi="Times New Roman" w:eastAsia="Times New Roman" w:cs="Times New Roman"/>
      <w:color w:val="auto"/>
      <w:kern w:val="2"/>
      <w:sz w:val="24"/>
      <w:szCs w:val="24"/>
      <w:lang w:val="fr-FR" w:eastAsia="ar-SA" w:bidi="ar-SA"/>
    </w:rPr>
  </w:style>
  <w:style w:type="paragraph" w:styleId="Contenudecadre" w:customStyle="1">
    <w:name w:val="Contenu de cadre"/>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agr-fscf.fr/" TargetMode="External"/><Relationship Id="rId4" Type="http://schemas.openxmlformats.org/officeDocument/2006/relationships/hyperlink" Target="http://www.agr-fscf.fr/" TargetMode="External"/><Relationship Id="rId5" Type="http://schemas.openxmlformats.org/officeDocument/2006/relationships/image" Target="media/image2.pn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Application>LibreOffice/6.1.4.2$Windows_X86_64 LibreOffice_project/9d0f32d1f0b509096fd65e0d4bec26ddd1938fd3</Application>
  <Pages>2</Pages>
  <Words>326</Words>
  <Characters>1632</Characters>
  <CharactersWithSpaces>1920</CharactersWithSpaces>
  <Paragraphs>59</Paragraphs>
  <Company>RAICO Bautechnik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2019-04-08T05:31:00Z</dcterms:created>
  <dc:creator>Laetitia</dc:creator>
  <dc:description/>
  <dc:language>fr-FR</dc:language>
  <cp:lastModifiedBy/>
  <cp:lastPrinted>2019-04-10T14:29:33Z</cp:lastPrinted>
  <dcterms:modified xsi:type="dcterms:W3CDTF">2019-04-10T14:30:37Z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RAICO Bautechnik GmbH</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